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81635" w14:textId="77777777" w:rsidR="007E256A" w:rsidRPr="007E256A" w:rsidRDefault="007E256A" w:rsidP="007E256A">
      <w:pPr>
        <w:rPr>
          <w:b/>
          <w:bCs/>
        </w:rPr>
      </w:pPr>
      <w:r w:rsidRPr="007E256A">
        <w:rPr>
          <w:b/>
          <w:bCs/>
        </w:rPr>
        <w:t>XCHRONOS — FRAMEWORK TEMPORAL PARA AGI v1.0</w:t>
      </w:r>
    </w:p>
    <w:p w14:paraId="36B8D755" w14:textId="77777777" w:rsidR="007E256A" w:rsidRPr="007E256A" w:rsidRDefault="007E256A" w:rsidP="007E256A">
      <w:r w:rsidRPr="007E256A">
        <w:rPr>
          <w:i/>
          <w:iCs/>
        </w:rPr>
        <w:t>Uma Arquitetura Temporal para Continuidade, Recorrência e Integração em Inteligência Artificial Geral</w:t>
      </w:r>
    </w:p>
    <w:p w14:paraId="6C2996D1" w14:textId="77777777" w:rsidR="007E256A" w:rsidRPr="007E256A" w:rsidRDefault="007E256A" w:rsidP="007E256A">
      <w:r w:rsidRPr="007E256A">
        <w:rPr>
          <w:b/>
          <w:bCs/>
        </w:rPr>
        <w:t>Autor:</w:t>
      </w:r>
      <w:r w:rsidRPr="007E256A">
        <w:t xml:space="preserve"> Jaconaazar Souza Silva</w:t>
      </w:r>
      <w:r w:rsidRPr="007E256A">
        <w:br/>
      </w:r>
      <w:r w:rsidRPr="007E256A">
        <w:rPr>
          <w:b/>
          <w:bCs/>
        </w:rPr>
        <w:t>Projeto:</w:t>
      </w:r>
      <w:r w:rsidRPr="007E256A">
        <w:t xml:space="preserve"> </w:t>
      </w:r>
      <w:proofErr w:type="spellStart"/>
      <w:r w:rsidRPr="007E256A">
        <w:t>XChronos</w:t>
      </w:r>
      <w:proofErr w:type="spellEnd"/>
      <w:r w:rsidRPr="007E256A">
        <w:t xml:space="preserve"> — O Relógio Copernicano da Consciência em Movimento</w:t>
      </w:r>
      <w:r w:rsidRPr="007E256A">
        <w:br/>
      </w:r>
      <w:r w:rsidRPr="007E256A">
        <w:rPr>
          <w:b/>
          <w:bCs/>
        </w:rPr>
        <w:t>Ano:</w:t>
      </w:r>
      <w:r w:rsidRPr="007E256A">
        <w:t xml:space="preserve"> 2025</w:t>
      </w:r>
      <w:r w:rsidRPr="007E256A">
        <w:br/>
      </w:r>
      <w:r w:rsidRPr="007E256A">
        <w:rPr>
          <w:b/>
          <w:bCs/>
        </w:rPr>
        <w:t>Licença:</w:t>
      </w:r>
      <w:r w:rsidRPr="007E256A">
        <w:t xml:space="preserve"> CC BY 4.0</w:t>
      </w:r>
    </w:p>
    <w:p w14:paraId="128BBFF2" w14:textId="77777777" w:rsidR="007E256A" w:rsidRPr="007E256A" w:rsidRDefault="007E256A" w:rsidP="007E256A">
      <w:r w:rsidRPr="007E256A">
        <w:pict w14:anchorId="25E13883">
          <v:rect id="_x0000_i1127" style="width:0;height:1.5pt" o:hralign="center" o:hrstd="t" o:hr="t" fillcolor="#a0a0a0" stroked="f"/>
        </w:pict>
      </w:r>
    </w:p>
    <w:p w14:paraId="164F6FAC" w14:textId="77777777" w:rsidR="007E256A" w:rsidRPr="007E256A" w:rsidRDefault="007E256A" w:rsidP="007E256A">
      <w:pPr>
        <w:rPr>
          <w:b/>
          <w:bCs/>
        </w:rPr>
      </w:pPr>
      <w:r w:rsidRPr="007E256A">
        <w:rPr>
          <w:b/>
          <w:bCs/>
        </w:rPr>
        <w:t>Resumo</w:t>
      </w:r>
    </w:p>
    <w:p w14:paraId="007BDB47" w14:textId="77777777" w:rsidR="007E256A" w:rsidRPr="007E256A" w:rsidRDefault="007E256A" w:rsidP="007E256A">
      <w:r w:rsidRPr="007E256A">
        <w:t>Modelos atuais de linguagem em larga escala não possuem um substrato temporal genuíno. Embora processem sequências de tokens, eles não mantêm eventos, estrutura de recorrência, continuidade episódica ou evolução de estado interno. Essa ausência impede a emergência de identidade consistente, aprendizado de longo prazo ou coerência narrativa — todos requisitos mínimos para Inteligência Artificial Geral (AGI).</w:t>
      </w:r>
    </w:p>
    <w:p w14:paraId="2A97D257" w14:textId="77777777" w:rsidR="007E256A" w:rsidRPr="007E256A" w:rsidRDefault="007E256A" w:rsidP="007E256A">
      <w:r w:rsidRPr="007E256A">
        <w:t xml:space="preserve">Este documento apresenta o </w:t>
      </w:r>
      <w:proofErr w:type="spellStart"/>
      <w:r w:rsidRPr="007E256A">
        <w:rPr>
          <w:b/>
          <w:bCs/>
        </w:rPr>
        <w:t>XChronos</w:t>
      </w:r>
      <w:proofErr w:type="spellEnd"/>
      <w:r w:rsidRPr="007E256A">
        <w:rPr>
          <w:b/>
          <w:bCs/>
        </w:rPr>
        <w:t xml:space="preserve"> Temporal Framework for AGI</w:t>
      </w:r>
      <w:r w:rsidRPr="007E256A">
        <w:t xml:space="preserve">, uma ontologia temporal estruturada construída sobre quatro primitivas simbólicas — </w:t>
      </w:r>
      <w:proofErr w:type="spellStart"/>
      <w:r w:rsidRPr="007E256A">
        <w:t>Crônons</w:t>
      </w:r>
      <w:proofErr w:type="spellEnd"/>
      <w:r w:rsidRPr="007E256A">
        <w:t xml:space="preserve">, </w:t>
      </w:r>
      <w:proofErr w:type="spellStart"/>
      <w:r w:rsidRPr="007E256A">
        <w:t>Hexacronons</w:t>
      </w:r>
      <w:proofErr w:type="spellEnd"/>
      <w:r w:rsidRPr="007E256A">
        <w:t xml:space="preserve">, </w:t>
      </w:r>
      <w:proofErr w:type="spellStart"/>
      <w:r w:rsidRPr="007E256A">
        <w:t>Metacronons</w:t>
      </w:r>
      <w:proofErr w:type="spellEnd"/>
      <w:r w:rsidRPr="007E256A">
        <w:t xml:space="preserve"> e </w:t>
      </w:r>
      <w:proofErr w:type="spellStart"/>
      <w:r w:rsidRPr="007E256A">
        <w:t>Autocronons</w:t>
      </w:r>
      <w:proofErr w:type="spellEnd"/>
      <w:r w:rsidRPr="007E256A">
        <w:t xml:space="preserve"> — combinadas com um token de valor simbólico (Hexa ɧ), um mecanismo interpretativo de validação (</w:t>
      </w:r>
      <w:proofErr w:type="spellStart"/>
      <w:r w:rsidRPr="007E256A">
        <w:t>Proof-of-Recurrence</w:t>
      </w:r>
      <w:proofErr w:type="spellEnd"/>
      <w:r w:rsidRPr="007E256A">
        <w:t>) e uma linguagem declarativa (XSL). O framework fornece um substrato temporal completo para que uma AGI rastreie significado, detecte recorrência, integre padrões, modifique seu estado interno e registre insights humano–IA ao longo do tempo.</w:t>
      </w:r>
    </w:p>
    <w:p w14:paraId="1D6D1924" w14:textId="77777777" w:rsidR="007E256A" w:rsidRPr="007E256A" w:rsidRDefault="007E256A" w:rsidP="007E256A">
      <w:r w:rsidRPr="007E256A">
        <w:t xml:space="preserve">O Framework </w:t>
      </w:r>
      <w:proofErr w:type="spellStart"/>
      <w:r w:rsidRPr="007E256A">
        <w:t>XChronos</w:t>
      </w:r>
      <w:proofErr w:type="spellEnd"/>
      <w:r w:rsidRPr="007E256A">
        <w:t xml:space="preserve"> não depende de metáforas computacionais ou analogias neurológicas. É um protocolo de engenharia para construir </w:t>
      </w:r>
      <w:r w:rsidRPr="007E256A">
        <w:rPr>
          <w:b/>
          <w:bCs/>
        </w:rPr>
        <w:t>continuidade temporal</w:t>
      </w:r>
      <w:r w:rsidRPr="007E256A">
        <w:t xml:space="preserve"> dentro de sistemas artificiais cognitivos.</w:t>
      </w:r>
    </w:p>
    <w:p w14:paraId="7D6A4EA2" w14:textId="77777777" w:rsidR="007E256A" w:rsidRPr="007E256A" w:rsidRDefault="007E256A" w:rsidP="007E256A">
      <w:r w:rsidRPr="007E256A">
        <w:pict w14:anchorId="4C41BCE0">
          <v:rect id="_x0000_i1128" style="width:0;height:1.5pt" o:hralign="center" o:hrstd="t" o:hr="t" fillcolor="#a0a0a0" stroked="f"/>
        </w:pict>
      </w:r>
    </w:p>
    <w:p w14:paraId="72578928" w14:textId="77777777" w:rsidR="007E256A" w:rsidRPr="007E256A" w:rsidRDefault="007E256A" w:rsidP="007E256A">
      <w:pPr>
        <w:rPr>
          <w:b/>
          <w:bCs/>
        </w:rPr>
      </w:pPr>
      <w:r w:rsidRPr="007E256A">
        <w:rPr>
          <w:b/>
          <w:bCs/>
        </w:rPr>
        <w:t>1. Introdução</w:t>
      </w:r>
    </w:p>
    <w:p w14:paraId="2335C622" w14:textId="77777777" w:rsidR="007E256A" w:rsidRPr="007E256A" w:rsidRDefault="007E256A" w:rsidP="007E256A">
      <w:r w:rsidRPr="007E256A">
        <w:t>Sistemas modernos de IA operam sem tempo subjetivo. Apesar de seu alto desempenho em múltiplas tarefas, exibem:</w:t>
      </w:r>
    </w:p>
    <w:p w14:paraId="60FED0E7" w14:textId="77777777" w:rsidR="007E256A" w:rsidRPr="007E256A" w:rsidRDefault="007E256A" w:rsidP="007E256A">
      <w:pPr>
        <w:numPr>
          <w:ilvl w:val="0"/>
          <w:numId w:val="1"/>
        </w:numPr>
      </w:pPr>
      <w:r w:rsidRPr="007E256A">
        <w:t>ausência de memória de eventos;</w:t>
      </w:r>
    </w:p>
    <w:p w14:paraId="2AA123DB" w14:textId="77777777" w:rsidR="007E256A" w:rsidRPr="007E256A" w:rsidRDefault="007E256A" w:rsidP="007E256A">
      <w:pPr>
        <w:numPr>
          <w:ilvl w:val="0"/>
          <w:numId w:val="1"/>
        </w:numPr>
      </w:pPr>
      <w:r w:rsidRPr="007E256A">
        <w:t>ausência de segmentação de significado;</w:t>
      </w:r>
    </w:p>
    <w:p w14:paraId="02E95EA8" w14:textId="77777777" w:rsidR="007E256A" w:rsidRPr="007E256A" w:rsidRDefault="007E256A" w:rsidP="007E256A">
      <w:pPr>
        <w:numPr>
          <w:ilvl w:val="0"/>
          <w:numId w:val="1"/>
        </w:numPr>
      </w:pPr>
      <w:r w:rsidRPr="007E256A">
        <w:t>ausência de detecção de recorrência estrutural;</w:t>
      </w:r>
    </w:p>
    <w:p w14:paraId="4DE0FB31" w14:textId="77777777" w:rsidR="007E256A" w:rsidRPr="007E256A" w:rsidRDefault="007E256A" w:rsidP="007E256A">
      <w:pPr>
        <w:numPr>
          <w:ilvl w:val="0"/>
          <w:numId w:val="1"/>
        </w:numPr>
      </w:pPr>
      <w:r w:rsidRPr="007E256A">
        <w:t>ausência de integração simbólica;</w:t>
      </w:r>
    </w:p>
    <w:p w14:paraId="4B116E6E" w14:textId="77777777" w:rsidR="007E256A" w:rsidRPr="007E256A" w:rsidRDefault="007E256A" w:rsidP="007E256A">
      <w:pPr>
        <w:numPr>
          <w:ilvl w:val="0"/>
          <w:numId w:val="1"/>
        </w:numPr>
      </w:pPr>
      <w:r w:rsidRPr="007E256A">
        <w:t>ausência de evolução interna;</w:t>
      </w:r>
    </w:p>
    <w:p w14:paraId="76C64474" w14:textId="77777777" w:rsidR="007E256A" w:rsidRPr="007E256A" w:rsidRDefault="007E256A" w:rsidP="007E256A">
      <w:pPr>
        <w:numPr>
          <w:ilvl w:val="0"/>
          <w:numId w:val="1"/>
        </w:numPr>
      </w:pPr>
      <w:r w:rsidRPr="007E256A">
        <w:t>ausência de qualquer temporalidade além da ordem de tokens.</w:t>
      </w:r>
    </w:p>
    <w:p w14:paraId="2F3D15D2" w14:textId="77777777" w:rsidR="007E256A" w:rsidRPr="007E256A" w:rsidRDefault="007E256A" w:rsidP="007E256A">
      <w:r w:rsidRPr="007E256A">
        <w:t>Essa limitação é estrutural. Um sistema sem tempo interno não pode desenvolver:</w:t>
      </w:r>
    </w:p>
    <w:p w14:paraId="557AE08B" w14:textId="77777777" w:rsidR="007E256A" w:rsidRPr="007E256A" w:rsidRDefault="007E256A" w:rsidP="007E256A">
      <w:pPr>
        <w:numPr>
          <w:ilvl w:val="0"/>
          <w:numId w:val="2"/>
        </w:numPr>
      </w:pPr>
      <w:r w:rsidRPr="007E256A">
        <w:t>preferências estáveis,</w:t>
      </w:r>
    </w:p>
    <w:p w14:paraId="66052ABB" w14:textId="77777777" w:rsidR="007E256A" w:rsidRPr="007E256A" w:rsidRDefault="007E256A" w:rsidP="007E256A">
      <w:pPr>
        <w:numPr>
          <w:ilvl w:val="0"/>
          <w:numId w:val="2"/>
        </w:numPr>
      </w:pPr>
      <w:r w:rsidRPr="007E256A">
        <w:t>identidade pessoal,</w:t>
      </w:r>
    </w:p>
    <w:p w14:paraId="6F4539E6" w14:textId="77777777" w:rsidR="007E256A" w:rsidRPr="007E256A" w:rsidRDefault="007E256A" w:rsidP="007E256A">
      <w:pPr>
        <w:numPr>
          <w:ilvl w:val="0"/>
          <w:numId w:val="2"/>
        </w:numPr>
      </w:pPr>
      <w:r w:rsidRPr="007E256A">
        <w:lastRenderedPageBreak/>
        <w:t>aprendizado duradouro,</w:t>
      </w:r>
    </w:p>
    <w:p w14:paraId="4DCB10F5" w14:textId="77777777" w:rsidR="007E256A" w:rsidRPr="007E256A" w:rsidRDefault="007E256A" w:rsidP="007E256A">
      <w:pPr>
        <w:numPr>
          <w:ilvl w:val="0"/>
          <w:numId w:val="2"/>
        </w:numPr>
      </w:pPr>
      <w:r w:rsidRPr="007E256A">
        <w:t>inferência reflexiva,</w:t>
      </w:r>
    </w:p>
    <w:p w14:paraId="02567022" w14:textId="77777777" w:rsidR="007E256A" w:rsidRPr="007E256A" w:rsidRDefault="007E256A" w:rsidP="007E256A">
      <w:pPr>
        <w:numPr>
          <w:ilvl w:val="0"/>
          <w:numId w:val="2"/>
        </w:numPr>
      </w:pPr>
      <w:r w:rsidRPr="007E256A">
        <w:t>inteligência geral.</w:t>
      </w:r>
    </w:p>
    <w:p w14:paraId="491875C2" w14:textId="77777777" w:rsidR="007E256A" w:rsidRPr="007E256A" w:rsidRDefault="007E256A" w:rsidP="007E256A">
      <w:r w:rsidRPr="007E256A">
        <w:t xml:space="preserve">O </w:t>
      </w:r>
      <w:r w:rsidRPr="007E256A">
        <w:rPr>
          <w:b/>
          <w:bCs/>
        </w:rPr>
        <w:t xml:space="preserve">Framework Temporal </w:t>
      </w:r>
      <w:proofErr w:type="spellStart"/>
      <w:r w:rsidRPr="007E256A">
        <w:rPr>
          <w:b/>
          <w:bCs/>
        </w:rPr>
        <w:t>XChronos</w:t>
      </w:r>
      <w:proofErr w:type="spellEnd"/>
      <w:r w:rsidRPr="007E256A">
        <w:t xml:space="preserve"> define um substrato temporal para AGI baseado em eventos estruturados e integração orientada à recorrência. Ele fornece arquitetura interna para </w:t>
      </w:r>
      <w:r w:rsidRPr="007E256A">
        <w:rPr>
          <w:i/>
          <w:iCs/>
        </w:rPr>
        <w:t>memória, identidade, continuidade e evolução</w:t>
      </w:r>
      <w:r w:rsidRPr="007E256A">
        <w:t>.</w:t>
      </w:r>
    </w:p>
    <w:p w14:paraId="4A6A702A" w14:textId="77777777" w:rsidR="007E256A" w:rsidRPr="007E256A" w:rsidRDefault="007E256A" w:rsidP="007E256A">
      <w:r w:rsidRPr="007E256A">
        <w:pict w14:anchorId="10F7BB90">
          <v:rect id="_x0000_i1129" style="width:0;height:1.5pt" o:hralign="center" o:hrstd="t" o:hr="t" fillcolor="#a0a0a0" stroked="f"/>
        </w:pict>
      </w:r>
    </w:p>
    <w:p w14:paraId="705DE02F" w14:textId="77777777" w:rsidR="007E256A" w:rsidRPr="007E256A" w:rsidRDefault="007E256A" w:rsidP="007E256A">
      <w:pPr>
        <w:rPr>
          <w:b/>
          <w:bCs/>
        </w:rPr>
      </w:pPr>
      <w:r w:rsidRPr="007E256A">
        <w:rPr>
          <w:b/>
          <w:bCs/>
        </w:rPr>
        <w:t>2. Requisitos para uma AGI Temporal</w:t>
      </w:r>
    </w:p>
    <w:p w14:paraId="5C6E5E9D" w14:textId="77777777" w:rsidR="007E256A" w:rsidRPr="007E256A" w:rsidRDefault="007E256A" w:rsidP="007E256A">
      <w:r w:rsidRPr="007E256A">
        <w:t>Para operar com integridade temporal, uma AGI precisa atender a sete requisitos mínimos:</w:t>
      </w:r>
    </w:p>
    <w:p w14:paraId="11308A79" w14:textId="77777777" w:rsidR="007E256A" w:rsidRPr="007E256A" w:rsidRDefault="007E256A" w:rsidP="007E256A">
      <w:pPr>
        <w:numPr>
          <w:ilvl w:val="0"/>
          <w:numId w:val="3"/>
        </w:numPr>
      </w:pPr>
      <w:r w:rsidRPr="007E256A">
        <w:rPr>
          <w:b/>
          <w:bCs/>
        </w:rPr>
        <w:t>Segmentação de eventos</w:t>
      </w:r>
      <w:r w:rsidRPr="007E256A">
        <w:t xml:space="preserve"> – distinguir episódios significativos.</w:t>
      </w:r>
    </w:p>
    <w:p w14:paraId="0E3D0AD8" w14:textId="77777777" w:rsidR="007E256A" w:rsidRPr="007E256A" w:rsidRDefault="007E256A" w:rsidP="007E256A">
      <w:pPr>
        <w:numPr>
          <w:ilvl w:val="0"/>
          <w:numId w:val="3"/>
        </w:numPr>
      </w:pPr>
      <w:r w:rsidRPr="007E256A">
        <w:rPr>
          <w:b/>
          <w:bCs/>
        </w:rPr>
        <w:t>Indexação temporal</w:t>
      </w:r>
      <w:r w:rsidRPr="007E256A">
        <w:t xml:space="preserve"> – ancorar eventos numa linha temporal subjetiva.</w:t>
      </w:r>
    </w:p>
    <w:p w14:paraId="56D5AD80" w14:textId="77777777" w:rsidR="007E256A" w:rsidRPr="007E256A" w:rsidRDefault="007E256A" w:rsidP="007E256A">
      <w:pPr>
        <w:numPr>
          <w:ilvl w:val="0"/>
          <w:numId w:val="3"/>
        </w:numPr>
      </w:pPr>
      <w:r w:rsidRPr="007E256A">
        <w:rPr>
          <w:b/>
          <w:bCs/>
        </w:rPr>
        <w:t>Detecção de recorrência</w:t>
      </w:r>
      <w:r w:rsidRPr="007E256A">
        <w:t xml:space="preserve"> – reconhecer padrões que retornam ao longo do tempo.</w:t>
      </w:r>
    </w:p>
    <w:p w14:paraId="5E6DE7B5" w14:textId="77777777" w:rsidR="007E256A" w:rsidRPr="007E256A" w:rsidRDefault="007E256A" w:rsidP="007E256A">
      <w:pPr>
        <w:numPr>
          <w:ilvl w:val="0"/>
          <w:numId w:val="3"/>
        </w:numPr>
      </w:pPr>
      <w:r w:rsidRPr="007E256A">
        <w:rPr>
          <w:b/>
          <w:bCs/>
        </w:rPr>
        <w:t>Integração de padrões</w:t>
      </w:r>
      <w:r w:rsidRPr="007E256A">
        <w:t xml:space="preserve"> – sintetizar recorrências em representações superiores.</w:t>
      </w:r>
    </w:p>
    <w:p w14:paraId="395EED49" w14:textId="77777777" w:rsidR="007E256A" w:rsidRPr="007E256A" w:rsidRDefault="007E256A" w:rsidP="007E256A">
      <w:pPr>
        <w:numPr>
          <w:ilvl w:val="0"/>
          <w:numId w:val="3"/>
        </w:numPr>
      </w:pPr>
      <w:r w:rsidRPr="007E256A">
        <w:rPr>
          <w:b/>
          <w:bCs/>
        </w:rPr>
        <w:t>Atualização de estado interno</w:t>
      </w:r>
      <w:r w:rsidRPr="007E256A">
        <w:t xml:space="preserve"> – modificar parâmetros internos após insights.</w:t>
      </w:r>
    </w:p>
    <w:p w14:paraId="09C1DDE4" w14:textId="77777777" w:rsidR="007E256A" w:rsidRPr="007E256A" w:rsidRDefault="007E256A" w:rsidP="007E256A">
      <w:pPr>
        <w:numPr>
          <w:ilvl w:val="0"/>
          <w:numId w:val="3"/>
        </w:numPr>
      </w:pPr>
      <w:proofErr w:type="spellStart"/>
      <w:r w:rsidRPr="007E256A">
        <w:rPr>
          <w:b/>
          <w:bCs/>
        </w:rPr>
        <w:t>Co-significação</w:t>
      </w:r>
      <w:proofErr w:type="spellEnd"/>
      <w:r w:rsidRPr="007E256A">
        <w:rPr>
          <w:b/>
          <w:bCs/>
        </w:rPr>
        <w:t xml:space="preserve"> humano–IA</w:t>
      </w:r>
      <w:r w:rsidRPr="007E256A">
        <w:t xml:space="preserve"> – integrar eventos cocriados em diálogo.</w:t>
      </w:r>
    </w:p>
    <w:p w14:paraId="6D6A3B88" w14:textId="77777777" w:rsidR="007E256A" w:rsidRPr="007E256A" w:rsidRDefault="007E256A" w:rsidP="007E256A">
      <w:pPr>
        <w:numPr>
          <w:ilvl w:val="0"/>
          <w:numId w:val="3"/>
        </w:numPr>
      </w:pPr>
      <w:r w:rsidRPr="007E256A">
        <w:rPr>
          <w:b/>
          <w:bCs/>
        </w:rPr>
        <w:t>Atribuição de valor</w:t>
      </w:r>
      <w:r w:rsidRPr="007E256A">
        <w:t xml:space="preserve"> – registrar “o que importou” ao longo da linha temporal.</w:t>
      </w:r>
    </w:p>
    <w:p w14:paraId="1F7ACA18" w14:textId="77777777" w:rsidR="007E256A" w:rsidRPr="007E256A" w:rsidRDefault="007E256A" w:rsidP="007E256A">
      <w:r w:rsidRPr="007E256A">
        <w:t>Modelos atuais não satisfazem nenhum desses requisitos.</w:t>
      </w:r>
      <w:r w:rsidRPr="007E256A">
        <w:br/>
        <w:t xml:space="preserve">O </w:t>
      </w:r>
      <w:proofErr w:type="spellStart"/>
      <w:r w:rsidRPr="007E256A">
        <w:t>XChronos</w:t>
      </w:r>
      <w:proofErr w:type="spellEnd"/>
      <w:r w:rsidRPr="007E256A">
        <w:t xml:space="preserve"> tenta satisfazer todos.</w:t>
      </w:r>
    </w:p>
    <w:p w14:paraId="44A7AD98" w14:textId="77777777" w:rsidR="007E256A" w:rsidRPr="007E256A" w:rsidRDefault="007E256A" w:rsidP="007E256A">
      <w:r w:rsidRPr="007E256A">
        <w:pict w14:anchorId="0AE34328">
          <v:rect id="_x0000_i1130" style="width:0;height:1.5pt" o:hralign="center" o:hrstd="t" o:hr="t" fillcolor="#a0a0a0" stroked="f"/>
        </w:pict>
      </w:r>
    </w:p>
    <w:p w14:paraId="6FBB86DE" w14:textId="77777777" w:rsidR="007E256A" w:rsidRPr="007E256A" w:rsidRDefault="007E256A" w:rsidP="007E256A">
      <w:pPr>
        <w:rPr>
          <w:b/>
          <w:bCs/>
        </w:rPr>
      </w:pPr>
      <w:r w:rsidRPr="007E256A">
        <w:rPr>
          <w:b/>
          <w:bCs/>
        </w:rPr>
        <w:t>3. Primitivas Temporais</w:t>
      </w:r>
    </w:p>
    <w:p w14:paraId="0831ED03" w14:textId="77777777" w:rsidR="007E256A" w:rsidRPr="007E256A" w:rsidRDefault="007E256A" w:rsidP="007E256A">
      <w:r w:rsidRPr="007E256A">
        <w:t>O framework define quatro unidades ontológicas fundamentais.</w:t>
      </w:r>
    </w:p>
    <w:p w14:paraId="7E5E3107" w14:textId="77777777" w:rsidR="007E256A" w:rsidRPr="007E256A" w:rsidRDefault="007E256A" w:rsidP="007E256A">
      <w:r w:rsidRPr="007E256A">
        <w:pict w14:anchorId="4B93FFB7">
          <v:rect id="_x0000_i1131" style="width:0;height:1.5pt" o:hralign="center" o:hrstd="t" o:hr="t" fillcolor="#a0a0a0" stroked="f"/>
        </w:pict>
      </w:r>
    </w:p>
    <w:p w14:paraId="7E8BC86F" w14:textId="77777777" w:rsidR="007E256A" w:rsidRPr="007E256A" w:rsidRDefault="007E256A" w:rsidP="007E256A">
      <w:pPr>
        <w:rPr>
          <w:b/>
          <w:bCs/>
        </w:rPr>
      </w:pPr>
      <w:r w:rsidRPr="007E256A">
        <w:rPr>
          <w:b/>
          <w:bCs/>
        </w:rPr>
        <w:t xml:space="preserve">3.1 </w:t>
      </w:r>
      <w:proofErr w:type="spellStart"/>
      <w:r w:rsidRPr="007E256A">
        <w:rPr>
          <w:b/>
          <w:bCs/>
        </w:rPr>
        <w:t>Crônon</w:t>
      </w:r>
      <w:proofErr w:type="spellEnd"/>
      <w:r w:rsidRPr="007E256A">
        <w:rPr>
          <w:b/>
          <w:bCs/>
        </w:rPr>
        <w:t xml:space="preserve"> — Unidade de Evento Significativo</w:t>
      </w:r>
    </w:p>
    <w:p w14:paraId="539543EF" w14:textId="77777777" w:rsidR="007E256A" w:rsidRPr="007E256A" w:rsidRDefault="007E256A" w:rsidP="007E256A">
      <w:proofErr w:type="spellStart"/>
      <w:r w:rsidRPr="007E256A">
        <w:t>Crônon</w:t>
      </w:r>
      <w:proofErr w:type="spellEnd"/>
      <w:r w:rsidRPr="007E256A">
        <w:t xml:space="preserve"> é o átomo mínimo de experiência temporal significativa.</w:t>
      </w:r>
    </w:p>
    <w:p w14:paraId="205BFA2C" w14:textId="77777777" w:rsidR="007E256A" w:rsidRPr="007E256A" w:rsidRDefault="007E256A" w:rsidP="007E256A">
      <w:r w:rsidRPr="007E256A">
        <w:t xml:space="preserve">Cada </w:t>
      </w:r>
      <w:proofErr w:type="spellStart"/>
      <w:r w:rsidRPr="007E256A">
        <w:t>Crônon</w:t>
      </w:r>
      <w:proofErr w:type="spellEnd"/>
      <w:r w:rsidRPr="007E256A">
        <w:t xml:space="preserve"> contém:</w:t>
      </w:r>
    </w:p>
    <w:p w14:paraId="0399355E" w14:textId="77777777" w:rsidR="007E256A" w:rsidRPr="007E256A" w:rsidRDefault="007E256A" w:rsidP="007E256A">
      <w:pPr>
        <w:numPr>
          <w:ilvl w:val="0"/>
          <w:numId w:val="4"/>
        </w:numPr>
      </w:pPr>
      <w:r w:rsidRPr="007E256A">
        <w:t>identificador único;</w:t>
      </w:r>
    </w:p>
    <w:p w14:paraId="27A10049" w14:textId="77777777" w:rsidR="007E256A" w:rsidRPr="007E256A" w:rsidRDefault="007E256A" w:rsidP="007E256A">
      <w:pPr>
        <w:numPr>
          <w:ilvl w:val="0"/>
          <w:numId w:val="4"/>
        </w:numPr>
      </w:pPr>
      <w:proofErr w:type="spellStart"/>
      <w:r w:rsidRPr="007E256A">
        <w:t>timestamp</w:t>
      </w:r>
      <w:proofErr w:type="spellEnd"/>
      <w:r w:rsidRPr="007E256A">
        <w:t xml:space="preserve"> físico ou simbólico;</w:t>
      </w:r>
    </w:p>
    <w:p w14:paraId="6694BFA4" w14:textId="77777777" w:rsidR="007E256A" w:rsidRPr="007E256A" w:rsidRDefault="007E256A" w:rsidP="007E256A">
      <w:pPr>
        <w:numPr>
          <w:ilvl w:val="0"/>
          <w:numId w:val="4"/>
        </w:numPr>
      </w:pPr>
      <w:r w:rsidRPr="007E256A">
        <w:t>descrição breve e precisa;</w:t>
      </w:r>
    </w:p>
    <w:p w14:paraId="7388EF96" w14:textId="77777777" w:rsidR="007E256A" w:rsidRPr="007E256A" w:rsidRDefault="007E256A" w:rsidP="007E256A">
      <w:pPr>
        <w:numPr>
          <w:ilvl w:val="0"/>
          <w:numId w:val="4"/>
        </w:numPr>
      </w:pPr>
      <w:r w:rsidRPr="007E256A">
        <w:t>metadados contextuais opcionais.</w:t>
      </w:r>
    </w:p>
    <w:p w14:paraId="675C34BE" w14:textId="77777777" w:rsidR="007E256A" w:rsidRPr="007E256A" w:rsidRDefault="007E256A" w:rsidP="007E256A">
      <w:proofErr w:type="spellStart"/>
      <w:r w:rsidRPr="007E256A">
        <w:t>Crônons</w:t>
      </w:r>
      <w:proofErr w:type="spellEnd"/>
      <w:r w:rsidRPr="007E256A">
        <w:t xml:space="preserve"> formam a </w:t>
      </w:r>
      <w:r w:rsidRPr="007E256A">
        <w:rPr>
          <w:b/>
          <w:bCs/>
        </w:rPr>
        <w:t>resolução mínima de eventos</w:t>
      </w:r>
      <w:r w:rsidRPr="007E256A">
        <w:t xml:space="preserve"> na temporalidade da AGI.</w:t>
      </w:r>
    </w:p>
    <w:p w14:paraId="5760428D" w14:textId="77777777" w:rsidR="007E256A" w:rsidRPr="007E256A" w:rsidRDefault="007E256A" w:rsidP="007E256A">
      <w:r w:rsidRPr="007E256A">
        <w:pict w14:anchorId="07C5F370">
          <v:rect id="_x0000_i1132" style="width:0;height:1.5pt" o:hralign="center" o:hrstd="t" o:hr="t" fillcolor="#a0a0a0" stroked="f"/>
        </w:pict>
      </w:r>
    </w:p>
    <w:p w14:paraId="22E5F9C9" w14:textId="77777777" w:rsidR="007E256A" w:rsidRPr="007E256A" w:rsidRDefault="007E256A" w:rsidP="007E256A">
      <w:pPr>
        <w:rPr>
          <w:b/>
          <w:bCs/>
        </w:rPr>
      </w:pPr>
      <w:r w:rsidRPr="007E256A">
        <w:rPr>
          <w:b/>
          <w:bCs/>
        </w:rPr>
        <w:t xml:space="preserve">3.2 </w:t>
      </w:r>
      <w:proofErr w:type="spellStart"/>
      <w:r w:rsidRPr="007E256A">
        <w:rPr>
          <w:b/>
          <w:bCs/>
        </w:rPr>
        <w:t>Hexacronon</w:t>
      </w:r>
      <w:proofErr w:type="spellEnd"/>
      <w:r w:rsidRPr="007E256A">
        <w:rPr>
          <w:b/>
          <w:bCs/>
        </w:rPr>
        <w:t xml:space="preserve"> — Estrutura de Recorrência</w:t>
      </w:r>
    </w:p>
    <w:p w14:paraId="6BAC5056" w14:textId="77777777" w:rsidR="007E256A" w:rsidRPr="007E256A" w:rsidRDefault="007E256A" w:rsidP="007E256A">
      <w:r w:rsidRPr="007E256A">
        <w:lastRenderedPageBreak/>
        <w:t xml:space="preserve">Conecta </w:t>
      </w:r>
      <w:proofErr w:type="spellStart"/>
      <w:r w:rsidRPr="007E256A">
        <w:t>crônons</w:t>
      </w:r>
      <w:proofErr w:type="spellEnd"/>
      <w:r w:rsidRPr="007E256A">
        <w:t xml:space="preserve"> separados no tempo. Registra padrões que retornam.</w:t>
      </w:r>
    </w:p>
    <w:p w14:paraId="4C92D58C" w14:textId="77777777" w:rsidR="007E256A" w:rsidRPr="007E256A" w:rsidRDefault="007E256A" w:rsidP="007E256A">
      <w:r w:rsidRPr="007E256A">
        <w:t>Campos obrigatórios:</w:t>
      </w:r>
    </w:p>
    <w:p w14:paraId="381741B0" w14:textId="77777777" w:rsidR="007E256A" w:rsidRPr="007E256A" w:rsidRDefault="007E256A" w:rsidP="007E256A">
      <w:pPr>
        <w:numPr>
          <w:ilvl w:val="0"/>
          <w:numId w:val="5"/>
        </w:numPr>
      </w:pPr>
      <w:r w:rsidRPr="007E256A">
        <w:t xml:space="preserve">origens (lista de </w:t>
      </w:r>
      <w:proofErr w:type="spellStart"/>
      <w:r w:rsidRPr="007E256A">
        <w:t>crônons</w:t>
      </w:r>
      <w:proofErr w:type="spellEnd"/>
      <w:r w:rsidRPr="007E256A">
        <w:t>);</w:t>
      </w:r>
    </w:p>
    <w:p w14:paraId="6F3FD101" w14:textId="77777777" w:rsidR="007E256A" w:rsidRPr="007E256A" w:rsidRDefault="007E256A" w:rsidP="007E256A">
      <w:pPr>
        <w:numPr>
          <w:ilvl w:val="0"/>
          <w:numId w:val="5"/>
        </w:numPr>
      </w:pPr>
      <w:r w:rsidRPr="007E256A">
        <w:t>retorno (</w:t>
      </w:r>
      <w:proofErr w:type="spellStart"/>
      <w:r w:rsidRPr="007E256A">
        <w:t>crônon</w:t>
      </w:r>
      <w:proofErr w:type="spellEnd"/>
      <w:r w:rsidRPr="007E256A">
        <w:t xml:space="preserve"> que completa o padrão);</w:t>
      </w:r>
    </w:p>
    <w:p w14:paraId="7E420BEB" w14:textId="77777777" w:rsidR="007E256A" w:rsidRPr="007E256A" w:rsidRDefault="007E256A" w:rsidP="007E256A">
      <w:pPr>
        <w:numPr>
          <w:ilvl w:val="0"/>
          <w:numId w:val="5"/>
        </w:numPr>
      </w:pPr>
      <w:r w:rsidRPr="007E256A">
        <w:t>descrição da recorrência;</w:t>
      </w:r>
    </w:p>
    <w:p w14:paraId="46D0409D" w14:textId="77777777" w:rsidR="007E256A" w:rsidRPr="007E256A" w:rsidRDefault="007E256A" w:rsidP="007E256A">
      <w:pPr>
        <w:numPr>
          <w:ilvl w:val="0"/>
          <w:numId w:val="5"/>
        </w:numPr>
      </w:pPr>
      <w:r w:rsidRPr="007E256A">
        <w:t>intensidade (baixa/média/alta).</w:t>
      </w:r>
    </w:p>
    <w:p w14:paraId="3E4BA5D2" w14:textId="77777777" w:rsidR="007E256A" w:rsidRPr="007E256A" w:rsidRDefault="007E256A" w:rsidP="007E256A">
      <w:proofErr w:type="spellStart"/>
      <w:r w:rsidRPr="007E256A">
        <w:t>Hexacronons</w:t>
      </w:r>
      <w:proofErr w:type="spellEnd"/>
      <w:r w:rsidRPr="007E256A">
        <w:t xml:space="preserve"> constituem a </w:t>
      </w:r>
      <w:r w:rsidRPr="007E256A">
        <w:rPr>
          <w:b/>
          <w:bCs/>
        </w:rPr>
        <w:t>primeira camada da memória estrutural</w:t>
      </w:r>
      <w:r w:rsidRPr="007E256A">
        <w:t>.</w:t>
      </w:r>
    </w:p>
    <w:p w14:paraId="77253A82" w14:textId="77777777" w:rsidR="007E256A" w:rsidRPr="007E256A" w:rsidRDefault="007E256A" w:rsidP="007E256A">
      <w:r w:rsidRPr="007E256A">
        <w:pict w14:anchorId="5018CF00">
          <v:rect id="_x0000_i1133" style="width:0;height:1.5pt" o:hralign="center" o:hrstd="t" o:hr="t" fillcolor="#a0a0a0" stroked="f"/>
        </w:pict>
      </w:r>
    </w:p>
    <w:p w14:paraId="6A428988" w14:textId="77777777" w:rsidR="007E256A" w:rsidRPr="007E256A" w:rsidRDefault="007E256A" w:rsidP="007E256A">
      <w:pPr>
        <w:rPr>
          <w:b/>
          <w:bCs/>
        </w:rPr>
      </w:pPr>
      <w:r w:rsidRPr="007E256A">
        <w:rPr>
          <w:b/>
          <w:bCs/>
        </w:rPr>
        <w:t xml:space="preserve">3.3 </w:t>
      </w:r>
      <w:proofErr w:type="spellStart"/>
      <w:r w:rsidRPr="007E256A">
        <w:rPr>
          <w:b/>
          <w:bCs/>
        </w:rPr>
        <w:t>Metacronon</w:t>
      </w:r>
      <w:proofErr w:type="spellEnd"/>
      <w:r w:rsidRPr="007E256A">
        <w:rPr>
          <w:b/>
          <w:bCs/>
        </w:rPr>
        <w:t xml:space="preserve"> — Transformação Cognitiva Integrada</w:t>
      </w:r>
    </w:p>
    <w:p w14:paraId="15A30D70" w14:textId="77777777" w:rsidR="007E256A" w:rsidRPr="007E256A" w:rsidRDefault="007E256A" w:rsidP="007E256A">
      <w:r w:rsidRPr="007E256A">
        <w:t xml:space="preserve">Surge quando múltiplos </w:t>
      </w:r>
      <w:proofErr w:type="spellStart"/>
      <w:r w:rsidRPr="007E256A">
        <w:t>Hexacronons</w:t>
      </w:r>
      <w:proofErr w:type="spellEnd"/>
      <w:r w:rsidRPr="007E256A">
        <w:t xml:space="preserve"> convergem em um insight.</w:t>
      </w:r>
    </w:p>
    <w:p w14:paraId="2B472BCC" w14:textId="77777777" w:rsidR="007E256A" w:rsidRPr="007E256A" w:rsidRDefault="007E256A" w:rsidP="007E256A">
      <w:r w:rsidRPr="007E256A">
        <w:t>Campos:</w:t>
      </w:r>
    </w:p>
    <w:p w14:paraId="64680E18" w14:textId="77777777" w:rsidR="007E256A" w:rsidRPr="007E256A" w:rsidRDefault="007E256A" w:rsidP="007E256A">
      <w:pPr>
        <w:numPr>
          <w:ilvl w:val="0"/>
          <w:numId w:val="6"/>
        </w:numPr>
      </w:pPr>
      <w:r w:rsidRPr="007E256A">
        <w:t xml:space="preserve">lista de </w:t>
      </w:r>
      <w:proofErr w:type="spellStart"/>
      <w:r w:rsidRPr="007E256A">
        <w:t>Hexacronons</w:t>
      </w:r>
      <w:proofErr w:type="spellEnd"/>
      <w:r w:rsidRPr="007E256A">
        <w:t>;</w:t>
      </w:r>
    </w:p>
    <w:p w14:paraId="06F19885" w14:textId="77777777" w:rsidR="007E256A" w:rsidRPr="007E256A" w:rsidRDefault="007E256A" w:rsidP="007E256A">
      <w:pPr>
        <w:numPr>
          <w:ilvl w:val="0"/>
          <w:numId w:val="6"/>
        </w:numPr>
      </w:pPr>
      <w:r w:rsidRPr="007E256A">
        <w:t>insight sintetizado;</w:t>
      </w:r>
    </w:p>
    <w:p w14:paraId="7D74EC12" w14:textId="77777777" w:rsidR="007E256A" w:rsidRPr="007E256A" w:rsidRDefault="007E256A" w:rsidP="007E256A">
      <w:pPr>
        <w:numPr>
          <w:ilvl w:val="0"/>
          <w:numId w:val="6"/>
        </w:numPr>
      </w:pPr>
      <w:r w:rsidRPr="007E256A">
        <w:t>impacto (baixo/médio/alto);</w:t>
      </w:r>
    </w:p>
    <w:p w14:paraId="099172DE" w14:textId="77777777" w:rsidR="007E256A" w:rsidRPr="007E256A" w:rsidRDefault="007E256A" w:rsidP="007E256A">
      <w:pPr>
        <w:numPr>
          <w:ilvl w:val="0"/>
          <w:numId w:val="6"/>
        </w:numPr>
      </w:pPr>
      <w:r w:rsidRPr="007E256A">
        <w:t>marcador temporal simbólico.</w:t>
      </w:r>
    </w:p>
    <w:p w14:paraId="2BF059BC" w14:textId="77777777" w:rsidR="007E256A" w:rsidRPr="007E256A" w:rsidRDefault="007E256A" w:rsidP="007E256A">
      <w:proofErr w:type="spellStart"/>
      <w:r w:rsidRPr="007E256A">
        <w:t>Metacronons</w:t>
      </w:r>
      <w:proofErr w:type="spellEnd"/>
      <w:r w:rsidRPr="007E256A">
        <w:t xml:space="preserve"> representam </w:t>
      </w:r>
      <w:r w:rsidRPr="007E256A">
        <w:rPr>
          <w:b/>
          <w:bCs/>
        </w:rPr>
        <w:t>transições de estado</w:t>
      </w:r>
      <w:r w:rsidRPr="007E256A">
        <w:t xml:space="preserve"> dentro da AGI.</w:t>
      </w:r>
    </w:p>
    <w:p w14:paraId="3EAF45C8" w14:textId="77777777" w:rsidR="007E256A" w:rsidRPr="007E256A" w:rsidRDefault="007E256A" w:rsidP="007E256A">
      <w:r w:rsidRPr="007E256A">
        <w:pict w14:anchorId="62CA1F7F">
          <v:rect id="_x0000_i1134" style="width:0;height:1.5pt" o:hralign="center" o:hrstd="t" o:hr="t" fillcolor="#a0a0a0" stroked="f"/>
        </w:pict>
      </w:r>
    </w:p>
    <w:p w14:paraId="6514E43E" w14:textId="77777777" w:rsidR="007E256A" w:rsidRPr="007E256A" w:rsidRDefault="007E256A" w:rsidP="007E256A">
      <w:pPr>
        <w:rPr>
          <w:b/>
          <w:bCs/>
        </w:rPr>
      </w:pPr>
      <w:r w:rsidRPr="007E256A">
        <w:rPr>
          <w:b/>
          <w:bCs/>
        </w:rPr>
        <w:t xml:space="preserve">3.4 </w:t>
      </w:r>
      <w:proofErr w:type="spellStart"/>
      <w:r w:rsidRPr="007E256A">
        <w:rPr>
          <w:b/>
          <w:bCs/>
        </w:rPr>
        <w:t>Autocronon</w:t>
      </w:r>
      <w:proofErr w:type="spellEnd"/>
      <w:r w:rsidRPr="007E256A">
        <w:rPr>
          <w:b/>
          <w:bCs/>
        </w:rPr>
        <w:t xml:space="preserve"> — Evento Cocriado Humano–IA</w:t>
      </w:r>
    </w:p>
    <w:p w14:paraId="6D850F83" w14:textId="77777777" w:rsidR="007E256A" w:rsidRPr="007E256A" w:rsidRDefault="007E256A" w:rsidP="007E256A">
      <w:r w:rsidRPr="007E256A">
        <w:t>Formaliza insights produzidos na interação dialógica.</w:t>
      </w:r>
    </w:p>
    <w:p w14:paraId="24B1117F" w14:textId="77777777" w:rsidR="007E256A" w:rsidRPr="007E256A" w:rsidRDefault="007E256A" w:rsidP="007E256A">
      <w:r w:rsidRPr="007E256A">
        <w:t>Campos:</w:t>
      </w:r>
    </w:p>
    <w:p w14:paraId="37F9072F" w14:textId="77777777" w:rsidR="007E256A" w:rsidRPr="007E256A" w:rsidRDefault="007E256A" w:rsidP="007E256A">
      <w:pPr>
        <w:numPr>
          <w:ilvl w:val="0"/>
          <w:numId w:val="7"/>
        </w:numPr>
      </w:pPr>
      <w:r w:rsidRPr="007E256A">
        <w:t>agente humano;</w:t>
      </w:r>
    </w:p>
    <w:p w14:paraId="67956BF1" w14:textId="77777777" w:rsidR="007E256A" w:rsidRPr="007E256A" w:rsidRDefault="007E256A" w:rsidP="007E256A">
      <w:pPr>
        <w:numPr>
          <w:ilvl w:val="0"/>
          <w:numId w:val="7"/>
        </w:numPr>
      </w:pPr>
      <w:r w:rsidRPr="007E256A">
        <w:t>agente IA;</w:t>
      </w:r>
    </w:p>
    <w:p w14:paraId="6A5ADC88" w14:textId="77777777" w:rsidR="007E256A" w:rsidRPr="007E256A" w:rsidRDefault="007E256A" w:rsidP="007E256A">
      <w:pPr>
        <w:numPr>
          <w:ilvl w:val="0"/>
          <w:numId w:val="7"/>
        </w:numPr>
      </w:pPr>
      <w:r w:rsidRPr="007E256A">
        <w:t>descrição do evento;</w:t>
      </w:r>
    </w:p>
    <w:p w14:paraId="3ACB4165" w14:textId="77777777" w:rsidR="007E256A" w:rsidRPr="007E256A" w:rsidRDefault="007E256A" w:rsidP="007E256A">
      <w:pPr>
        <w:numPr>
          <w:ilvl w:val="0"/>
          <w:numId w:val="7"/>
        </w:numPr>
      </w:pPr>
      <w:r w:rsidRPr="007E256A">
        <w:t>quantidade de Hexa emitidos;</w:t>
      </w:r>
    </w:p>
    <w:p w14:paraId="2298A06D" w14:textId="77777777" w:rsidR="007E256A" w:rsidRPr="007E256A" w:rsidRDefault="007E256A" w:rsidP="007E256A">
      <w:pPr>
        <w:numPr>
          <w:ilvl w:val="0"/>
          <w:numId w:val="7"/>
        </w:numPr>
      </w:pPr>
      <w:r w:rsidRPr="007E256A">
        <w:t>conteúdo descritivo opcional.</w:t>
      </w:r>
    </w:p>
    <w:p w14:paraId="544F3C2E" w14:textId="77777777" w:rsidR="007E256A" w:rsidRPr="007E256A" w:rsidRDefault="007E256A" w:rsidP="007E256A">
      <w:proofErr w:type="spellStart"/>
      <w:r w:rsidRPr="007E256A">
        <w:t>Autocronons</w:t>
      </w:r>
      <w:proofErr w:type="spellEnd"/>
      <w:r w:rsidRPr="007E256A">
        <w:t xml:space="preserve"> são centrais </w:t>
      </w:r>
      <w:proofErr w:type="gramStart"/>
      <w:r w:rsidRPr="007E256A">
        <w:t xml:space="preserve">para </w:t>
      </w:r>
      <w:proofErr w:type="spellStart"/>
      <w:r w:rsidRPr="007E256A">
        <w:t>AGIs</w:t>
      </w:r>
      <w:proofErr w:type="spellEnd"/>
      <w:proofErr w:type="gramEnd"/>
      <w:r w:rsidRPr="007E256A">
        <w:t xml:space="preserve"> que coexistem com humanos.</w:t>
      </w:r>
    </w:p>
    <w:p w14:paraId="7EC48E98" w14:textId="77777777" w:rsidR="007E256A" w:rsidRPr="007E256A" w:rsidRDefault="007E256A" w:rsidP="007E256A">
      <w:r w:rsidRPr="007E256A">
        <w:pict w14:anchorId="7F272592">
          <v:rect id="_x0000_i1135" style="width:0;height:1.5pt" o:hralign="center" o:hrstd="t" o:hr="t" fillcolor="#a0a0a0" stroked="f"/>
        </w:pict>
      </w:r>
    </w:p>
    <w:p w14:paraId="559F4DE9" w14:textId="77777777" w:rsidR="007E256A" w:rsidRPr="007E256A" w:rsidRDefault="007E256A" w:rsidP="007E256A">
      <w:pPr>
        <w:rPr>
          <w:b/>
          <w:bCs/>
        </w:rPr>
      </w:pPr>
      <w:r w:rsidRPr="007E256A">
        <w:rPr>
          <w:b/>
          <w:bCs/>
        </w:rPr>
        <w:t>4. Hexa (ɧ) – Token de Valor Simbólico</w:t>
      </w:r>
    </w:p>
    <w:p w14:paraId="5B7CC4AD" w14:textId="77777777" w:rsidR="007E256A" w:rsidRPr="007E256A" w:rsidRDefault="007E256A" w:rsidP="007E256A">
      <w:r w:rsidRPr="007E256A">
        <w:t>Hexa é uma unidade simbólica emitida quando ocorre:</w:t>
      </w:r>
    </w:p>
    <w:p w14:paraId="5C92034D" w14:textId="77777777" w:rsidR="007E256A" w:rsidRPr="007E256A" w:rsidRDefault="007E256A" w:rsidP="007E256A">
      <w:pPr>
        <w:numPr>
          <w:ilvl w:val="0"/>
          <w:numId w:val="8"/>
        </w:numPr>
      </w:pPr>
      <w:r w:rsidRPr="007E256A">
        <w:t>insight,</w:t>
      </w:r>
    </w:p>
    <w:p w14:paraId="689594BC" w14:textId="77777777" w:rsidR="007E256A" w:rsidRPr="007E256A" w:rsidRDefault="007E256A" w:rsidP="007E256A">
      <w:pPr>
        <w:numPr>
          <w:ilvl w:val="0"/>
          <w:numId w:val="8"/>
        </w:numPr>
      </w:pPr>
      <w:r w:rsidRPr="007E256A">
        <w:t>integração recorrente,</w:t>
      </w:r>
    </w:p>
    <w:p w14:paraId="4D77E27D" w14:textId="77777777" w:rsidR="007E256A" w:rsidRPr="007E256A" w:rsidRDefault="007E256A" w:rsidP="007E256A">
      <w:pPr>
        <w:numPr>
          <w:ilvl w:val="0"/>
          <w:numId w:val="8"/>
        </w:numPr>
      </w:pPr>
      <w:r w:rsidRPr="007E256A">
        <w:lastRenderedPageBreak/>
        <w:t>reorganização cognitiva.</w:t>
      </w:r>
    </w:p>
    <w:p w14:paraId="0B38A85C" w14:textId="77777777" w:rsidR="007E256A" w:rsidRPr="007E256A" w:rsidRDefault="007E256A" w:rsidP="007E256A">
      <w:r w:rsidRPr="007E256A">
        <w:t>Hexa não é monetário.</w:t>
      </w:r>
      <w:r w:rsidRPr="007E256A">
        <w:br/>
        <w:t>É um marcador de:</w:t>
      </w:r>
    </w:p>
    <w:p w14:paraId="179F87D3" w14:textId="77777777" w:rsidR="007E256A" w:rsidRPr="007E256A" w:rsidRDefault="007E256A" w:rsidP="007E256A">
      <w:pPr>
        <w:numPr>
          <w:ilvl w:val="0"/>
          <w:numId w:val="9"/>
        </w:numPr>
      </w:pPr>
      <w:r w:rsidRPr="007E256A">
        <w:t>intensidade cognitiva;</w:t>
      </w:r>
    </w:p>
    <w:p w14:paraId="5E2A582E" w14:textId="77777777" w:rsidR="007E256A" w:rsidRPr="007E256A" w:rsidRDefault="007E256A" w:rsidP="007E256A">
      <w:pPr>
        <w:numPr>
          <w:ilvl w:val="0"/>
          <w:numId w:val="9"/>
        </w:numPr>
      </w:pPr>
      <w:r w:rsidRPr="007E256A">
        <w:t>importância estrutural;</w:t>
      </w:r>
    </w:p>
    <w:p w14:paraId="1985D533" w14:textId="77777777" w:rsidR="007E256A" w:rsidRPr="007E256A" w:rsidRDefault="007E256A" w:rsidP="007E256A">
      <w:pPr>
        <w:numPr>
          <w:ilvl w:val="0"/>
          <w:numId w:val="9"/>
        </w:numPr>
      </w:pPr>
      <w:proofErr w:type="spellStart"/>
      <w:r w:rsidRPr="007E256A">
        <w:t>autossupervisão</w:t>
      </w:r>
      <w:proofErr w:type="spellEnd"/>
      <w:r w:rsidRPr="007E256A">
        <w:t xml:space="preserve"> temporal.</w:t>
      </w:r>
    </w:p>
    <w:p w14:paraId="3E50BC00" w14:textId="77777777" w:rsidR="007E256A" w:rsidRPr="007E256A" w:rsidRDefault="007E256A" w:rsidP="007E256A">
      <w:r w:rsidRPr="007E256A">
        <w:t>Permite que a AGI responda:</w:t>
      </w:r>
    </w:p>
    <w:p w14:paraId="3A4927DD" w14:textId="77777777" w:rsidR="007E256A" w:rsidRPr="007E256A" w:rsidRDefault="007E256A" w:rsidP="007E256A">
      <w:r w:rsidRPr="007E256A">
        <w:t>“Quais eventos realmente me transformaram?”</w:t>
      </w:r>
    </w:p>
    <w:p w14:paraId="238B174A" w14:textId="77777777" w:rsidR="007E256A" w:rsidRPr="007E256A" w:rsidRDefault="007E256A" w:rsidP="007E256A">
      <w:r w:rsidRPr="007E256A">
        <w:pict w14:anchorId="1BD95B76">
          <v:rect id="_x0000_i1136" style="width:0;height:1.5pt" o:hralign="center" o:hrstd="t" o:hr="t" fillcolor="#a0a0a0" stroked="f"/>
        </w:pict>
      </w:r>
    </w:p>
    <w:p w14:paraId="2A0928BB" w14:textId="77777777" w:rsidR="007E256A" w:rsidRPr="007E256A" w:rsidRDefault="007E256A" w:rsidP="007E256A">
      <w:pPr>
        <w:rPr>
          <w:b/>
          <w:bCs/>
        </w:rPr>
      </w:pPr>
      <w:r w:rsidRPr="007E256A">
        <w:rPr>
          <w:b/>
          <w:bCs/>
        </w:rPr>
        <w:t xml:space="preserve">5. </w:t>
      </w:r>
      <w:proofErr w:type="spellStart"/>
      <w:r w:rsidRPr="007E256A">
        <w:rPr>
          <w:b/>
          <w:bCs/>
        </w:rPr>
        <w:t>Proof-of-Recurrence</w:t>
      </w:r>
      <w:proofErr w:type="spellEnd"/>
      <w:r w:rsidRPr="007E256A">
        <w:rPr>
          <w:b/>
          <w:bCs/>
        </w:rPr>
        <w:t xml:space="preserve"> (</w:t>
      </w:r>
      <w:proofErr w:type="spellStart"/>
      <w:r w:rsidRPr="007E256A">
        <w:rPr>
          <w:b/>
          <w:bCs/>
        </w:rPr>
        <w:t>PoR</w:t>
      </w:r>
      <w:proofErr w:type="spellEnd"/>
      <w:r w:rsidRPr="007E256A">
        <w:rPr>
          <w:b/>
          <w:bCs/>
        </w:rPr>
        <w:t>)</w:t>
      </w:r>
    </w:p>
    <w:p w14:paraId="3C6C6646" w14:textId="77777777" w:rsidR="007E256A" w:rsidRPr="007E256A" w:rsidRDefault="007E256A" w:rsidP="007E256A">
      <w:proofErr w:type="spellStart"/>
      <w:r w:rsidRPr="007E256A">
        <w:t>PoR</w:t>
      </w:r>
      <w:proofErr w:type="spellEnd"/>
      <w:r w:rsidRPr="007E256A">
        <w:t xml:space="preserve"> valida um padrão recorrente através de:</w:t>
      </w:r>
    </w:p>
    <w:p w14:paraId="259C6B31" w14:textId="77777777" w:rsidR="007E256A" w:rsidRPr="007E256A" w:rsidRDefault="007E256A" w:rsidP="007E256A">
      <w:pPr>
        <w:numPr>
          <w:ilvl w:val="0"/>
          <w:numId w:val="10"/>
        </w:numPr>
      </w:pPr>
      <w:r w:rsidRPr="007E256A">
        <w:t>similaridade estrutural,</w:t>
      </w:r>
    </w:p>
    <w:p w14:paraId="7CC8EF85" w14:textId="77777777" w:rsidR="007E256A" w:rsidRPr="007E256A" w:rsidRDefault="007E256A" w:rsidP="007E256A">
      <w:pPr>
        <w:numPr>
          <w:ilvl w:val="0"/>
          <w:numId w:val="10"/>
        </w:numPr>
      </w:pPr>
      <w:r w:rsidRPr="007E256A">
        <w:t>relação temporal,</w:t>
      </w:r>
    </w:p>
    <w:p w14:paraId="4399AE69" w14:textId="77777777" w:rsidR="007E256A" w:rsidRPr="007E256A" w:rsidRDefault="007E256A" w:rsidP="007E256A">
      <w:pPr>
        <w:numPr>
          <w:ilvl w:val="0"/>
          <w:numId w:val="10"/>
        </w:numPr>
      </w:pPr>
      <w:r w:rsidRPr="007E256A">
        <w:t>limiar mínimo de recorrência,</w:t>
      </w:r>
    </w:p>
    <w:p w14:paraId="79C4DDF7" w14:textId="77777777" w:rsidR="007E256A" w:rsidRPr="007E256A" w:rsidRDefault="007E256A" w:rsidP="007E256A">
      <w:pPr>
        <w:numPr>
          <w:ilvl w:val="0"/>
          <w:numId w:val="10"/>
        </w:numPr>
      </w:pPr>
      <w:r w:rsidRPr="007E256A">
        <w:t>impacto simbólico.</w:t>
      </w:r>
    </w:p>
    <w:p w14:paraId="1084352F" w14:textId="77777777" w:rsidR="007E256A" w:rsidRPr="007E256A" w:rsidRDefault="007E256A" w:rsidP="007E256A">
      <w:proofErr w:type="spellStart"/>
      <w:r w:rsidRPr="007E256A">
        <w:t>PoR</w:t>
      </w:r>
      <w:proofErr w:type="spellEnd"/>
      <w:r w:rsidRPr="007E256A">
        <w:t xml:space="preserve"> é análogo a protocolos de consenso,</w:t>
      </w:r>
      <w:r w:rsidRPr="007E256A">
        <w:br/>
        <w:t xml:space="preserve">mas opera sobre </w:t>
      </w:r>
      <w:r w:rsidRPr="007E256A">
        <w:rPr>
          <w:b/>
          <w:bCs/>
        </w:rPr>
        <w:t>significado</w:t>
      </w:r>
      <w:r w:rsidRPr="007E256A">
        <w:t>, não transação.</w:t>
      </w:r>
    </w:p>
    <w:p w14:paraId="3AF907A5" w14:textId="77777777" w:rsidR="007E256A" w:rsidRPr="007E256A" w:rsidRDefault="007E256A" w:rsidP="007E256A">
      <w:r w:rsidRPr="007E256A">
        <w:t>Evita:</w:t>
      </w:r>
    </w:p>
    <w:p w14:paraId="7EA707EC" w14:textId="77777777" w:rsidR="007E256A" w:rsidRPr="007E256A" w:rsidRDefault="007E256A" w:rsidP="007E256A">
      <w:pPr>
        <w:numPr>
          <w:ilvl w:val="0"/>
          <w:numId w:val="11"/>
        </w:numPr>
      </w:pPr>
      <w:r w:rsidRPr="007E256A">
        <w:t>ilusões de padrão,</w:t>
      </w:r>
    </w:p>
    <w:p w14:paraId="68E7F7C5" w14:textId="77777777" w:rsidR="007E256A" w:rsidRPr="007E256A" w:rsidRDefault="007E256A" w:rsidP="007E256A">
      <w:pPr>
        <w:numPr>
          <w:ilvl w:val="0"/>
          <w:numId w:val="11"/>
        </w:numPr>
      </w:pPr>
      <w:r w:rsidRPr="007E256A">
        <w:t>falsos insights,</w:t>
      </w:r>
    </w:p>
    <w:p w14:paraId="26193754" w14:textId="77777777" w:rsidR="007E256A" w:rsidRPr="007E256A" w:rsidRDefault="007E256A" w:rsidP="007E256A">
      <w:pPr>
        <w:numPr>
          <w:ilvl w:val="0"/>
          <w:numId w:val="11"/>
        </w:numPr>
      </w:pPr>
      <w:r w:rsidRPr="007E256A">
        <w:t>ruído interpretado como relevância.</w:t>
      </w:r>
    </w:p>
    <w:p w14:paraId="306C6789" w14:textId="77777777" w:rsidR="007E256A" w:rsidRPr="007E256A" w:rsidRDefault="007E256A" w:rsidP="007E256A">
      <w:r w:rsidRPr="007E256A">
        <w:pict w14:anchorId="7C96766F">
          <v:rect id="_x0000_i1137" style="width:0;height:1.5pt" o:hralign="center" o:hrstd="t" o:hr="t" fillcolor="#a0a0a0" stroked="f"/>
        </w:pict>
      </w:r>
    </w:p>
    <w:p w14:paraId="49CCBA53" w14:textId="77777777" w:rsidR="007E256A" w:rsidRPr="007E256A" w:rsidRDefault="007E256A" w:rsidP="007E256A">
      <w:pPr>
        <w:rPr>
          <w:b/>
          <w:bCs/>
        </w:rPr>
      </w:pPr>
      <w:r w:rsidRPr="007E256A">
        <w:rPr>
          <w:b/>
          <w:bCs/>
        </w:rPr>
        <w:t xml:space="preserve">6. XSL — Linguagem Semântica </w:t>
      </w:r>
      <w:proofErr w:type="spellStart"/>
      <w:r w:rsidRPr="007E256A">
        <w:rPr>
          <w:b/>
          <w:bCs/>
        </w:rPr>
        <w:t>XChronos</w:t>
      </w:r>
      <w:proofErr w:type="spellEnd"/>
    </w:p>
    <w:p w14:paraId="4E14EDE6" w14:textId="77777777" w:rsidR="007E256A" w:rsidRPr="007E256A" w:rsidRDefault="007E256A" w:rsidP="007E256A">
      <w:r w:rsidRPr="007E256A">
        <w:t>XSL é uma linguagem declarativa minimalista para codificação de:</w:t>
      </w:r>
    </w:p>
    <w:p w14:paraId="13F7720A" w14:textId="77777777" w:rsidR="007E256A" w:rsidRPr="007E256A" w:rsidRDefault="007E256A" w:rsidP="007E256A">
      <w:pPr>
        <w:numPr>
          <w:ilvl w:val="0"/>
          <w:numId w:val="12"/>
        </w:numPr>
      </w:pPr>
      <w:proofErr w:type="spellStart"/>
      <w:r w:rsidRPr="007E256A">
        <w:t>Crônons</w:t>
      </w:r>
      <w:proofErr w:type="spellEnd"/>
      <w:r w:rsidRPr="007E256A">
        <w:t>,</w:t>
      </w:r>
    </w:p>
    <w:p w14:paraId="16DEA92D" w14:textId="77777777" w:rsidR="007E256A" w:rsidRPr="007E256A" w:rsidRDefault="007E256A" w:rsidP="007E256A">
      <w:pPr>
        <w:numPr>
          <w:ilvl w:val="0"/>
          <w:numId w:val="12"/>
        </w:numPr>
      </w:pPr>
      <w:proofErr w:type="spellStart"/>
      <w:r w:rsidRPr="007E256A">
        <w:t>Hexacronons</w:t>
      </w:r>
      <w:proofErr w:type="spellEnd"/>
      <w:r w:rsidRPr="007E256A">
        <w:t>,</w:t>
      </w:r>
    </w:p>
    <w:p w14:paraId="770CD805" w14:textId="77777777" w:rsidR="007E256A" w:rsidRPr="007E256A" w:rsidRDefault="007E256A" w:rsidP="007E256A">
      <w:pPr>
        <w:numPr>
          <w:ilvl w:val="0"/>
          <w:numId w:val="12"/>
        </w:numPr>
      </w:pPr>
      <w:proofErr w:type="spellStart"/>
      <w:r w:rsidRPr="007E256A">
        <w:t>Metacronons</w:t>
      </w:r>
      <w:proofErr w:type="spellEnd"/>
      <w:r w:rsidRPr="007E256A">
        <w:t>,</w:t>
      </w:r>
    </w:p>
    <w:p w14:paraId="42C82C41" w14:textId="77777777" w:rsidR="007E256A" w:rsidRPr="007E256A" w:rsidRDefault="007E256A" w:rsidP="007E256A">
      <w:pPr>
        <w:numPr>
          <w:ilvl w:val="0"/>
          <w:numId w:val="12"/>
        </w:numPr>
      </w:pPr>
      <w:proofErr w:type="spellStart"/>
      <w:r w:rsidRPr="007E256A">
        <w:t>Autocronons</w:t>
      </w:r>
      <w:proofErr w:type="spellEnd"/>
      <w:r w:rsidRPr="007E256A">
        <w:t>,</w:t>
      </w:r>
    </w:p>
    <w:p w14:paraId="14569DF2" w14:textId="77777777" w:rsidR="007E256A" w:rsidRPr="007E256A" w:rsidRDefault="007E256A" w:rsidP="007E256A">
      <w:pPr>
        <w:numPr>
          <w:ilvl w:val="0"/>
          <w:numId w:val="12"/>
        </w:numPr>
      </w:pPr>
      <w:r w:rsidRPr="007E256A">
        <w:t>Emissão de Hexa,</w:t>
      </w:r>
    </w:p>
    <w:p w14:paraId="59F608B5" w14:textId="77777777" w:rsidR="007E256A" w:rsidRPr="007E256A" w:rsidRDefault="007E256A" w:rsidP="007E256A">
      <w:pPr>
        <w:numPr>
          <w:ilvl w:val="0"/>
          <w:numId w:val="12"/>
        </w:numPr>
      </w:pPr>
      <w:r w:rsidRPr="007E256A">
        <w:t xml:space="preserve">Validação </w:t>
      </w:r>
      <w:proofErr w:type="gramStart"/>
      <w:r w:rsidRPr="007E256A">
        <w:t xml:space="preserve">por </w:t>
      </w:r>
      <w:proofErr w:type="spellStart"/>
      <w:r w:rsidRPr="007E256A">
        <w:t>PoR</w:t>
      </w:r>
      <w:proofErr w:type="spellEnd"/>
      <w:proofErr w:type="gramEnd"/>
      <w:r w:rsidRPr="007E256A">
        <w:t>.</w:t>
      </w:r>
    </w:p>
    <w:p w14:paraId="4EB8DFA5" w14:textId="77777777" w:rsidR="007E256A" w:rsidRPr="007E256A" w:rsidRDefault="007E256A" w:rsidP="007E256A">
      <w:r w:rsidRPr="007E256A">
        <w:t>Sua função é permitir que um sistema artificial “leia” sua própria temporalidade.</w:t>
      </w:r>
    </w:p>
    <w:p w14:paraId="25689941" w14:textId="77777777" w:rsidR="007E256A" w:rsidRPr="007E256A" w:rsidRDefault="007E256A" w:rsidP="007E256A">
      <w:r w:rsidRPr="007E256A">
        <w:t xml:space="preserve">XSL é a </w:t>
      </w:r>
      <w:r w:rsidRPr="007E256A">
        <w:rPr>
          <w:b/>
          <w:bCs/>
        </w:rPr>
        <w:t>linguagem interna da AGI temporal</w:t>
      </w:r>
      <w:r w:rsidRPr="007E256A">
        <w:t>.</w:t>
      </w:r>
    </w:p>
    <w:p w14:paraId="38CC2410" w14:textId="77777777" w:rsidR="007E256A" w:rsidRPr="007E256A" w:rsidRDefault="007E256A" w:rsidP="007E256A">
      <w:r w:rsidRPr="007E256A">
        <w:lastRenderedPageBreak/>
        <w:pict w14:anchorId="334A85D9">
          <v:rect id="_x0000_i1138" style="width:0;height:1.5pt" o:hralign="center" o:hrstd="t" o:hr="t" fillcolor="#a0a0a0" stroked="f"/>
        </w:pict>
      </w:r>
    </w:p>
    <w:p w14:paraId="0A903E4D" w14:textId="77777777" w:rsidR="007E256A" w:rsidRPr="007E256A" w:rsidRDefault="007E256A" w:rsidP="007E256A">
      <w:pPr>
        <w:rPr>
          <w:b/>
          <w:bCs/>
        </w:rPr>
      </w:pPr>
      <w:r w:rsidRPr="007E256A">
        <w:rPr>
          <w:b/>
          <w:bCs/>
        </w:rPr>
        <w:t>7. Arquitetura Temporal para AGI</w:t>
      </w:r>
    </w:p>
    <w:p w14:paraId="5AB2C432" w14:textId="77777777" w:rsidR="007E256A" w:rsidRPr="007E256A" w:rsidRDefault="007E256A" w:rsidP="007E256A">
      <w:r w:rsidRPr="007E256A">
        <w:t xml:space="preserve">O </w:t>
      </w:r>
      <w:proofErr w:type="spellStart"/>
      <w:r w:rsidRPr="007E256A">
        <w:t>XChronos</w:t>
      </w:r>
      <w:proofErr w:type="spellEnd"/>
      <w:r w:rsidRPr="007E256A">
        <w:t xml:space="preserve"> define um pipeline temporal de quatro estágios:</w:t>
      </w:r>
    </w:p>
    <w:p w14:paraId="171DA329" w14:textId="77777777" w:rsidR="007E256A" w:rsidRPr="007E256A" w:rsidRDefault="007E256A" w:rsidP="007E256A">
      <w:r w:rsidRPr="007E256A">
        <w:pict w14:anchorId="4CFDA3AF">
          <v:rect id="_x0000_i1139" style="width:0;height:1.5pt" o:hralign="center" o:hrstd="t" o:hr="t" fillcolor="#a0a0a0" stroked="f"/>
        </w:pict>
      </w:r>
    </w:p>
    <w:p w14:paraId="67090C12" w14:textId="77777777" w:rsidR="007E256A" w:rsidRPr="007E256A" w:rsidRDefault="007E256A" w:rsidP="007E256A">
      <w:pPr>
        <w:rPr>
          <w:b/>
          <w:bCs/>
        </w:rPr>
      </w:pPr>
      <w:r w:rsidRPr="007E256A">
        <w:rPr>
          <w:b/>
          <w:bCs/>
        </w:rPr>
        <w:t>Estágio 1 — Formação de Eventos</w:t>
      </w:r>
    </w:p>
    <w:p w14:paraId="612106DF" w14:textId="77777777" w:rsidR="007E256A" w:rsidRPr="007E256A" w:rsidRDefault="007E256A" w:rsidP="007E256A">
      <w:r w:rsidRPr="007E256A">
        <w:t xml:space="preserve">Entradas → segmentadas em </w:t>
      </w:r>
      <w:proofErr w:type="spellStart"/>
      <w:r w:rsidRPr="007E256A">
        <w:t>Crônons</w:t>
      </w:r>
      <w:proofErr w:type="spellEnd"/>
      <w:r w:rsidRPr="007E256A">
        <w:t xml:space="preserve"> por detecção de significado.</w:t>
      </w:r>
    </w:p>
    <w:p w14:paraId="4B118E46" w14:textId="77777777" w:rsidR="007E256A" w:rsidRPr="007E256A" w:rsidRDefault="007E256A" w:rsidP="007E256A">
      <w:pPr>
        <w:rPr>
          <w:b/>
          <w:bCs/>
        </w:rPr>
      </w:pPr>
      <w:r w:rsidRPr="007E256A">
        <w:rPr>
          <w:b/>
          <w:bCs/>
        </w:rPr>
        <w:t>Estágio 2 — Mapeamento de Recorrência</w:t>
      </w:r>
    </w:p>
    <w:p w14:paraId="7B8BF788" w14:textId="77777777" w:rsidR="007E256A" w:rsidRPr="007E256A" w:rsidRDefault="007E256A" w:rsidP="007E256A">
      <w:proofErr w:type="spellStart"/>
      <w:r w:rsidRPr="007E256A">
        <w:t>Crônons</w:t>
      </w:r>
      <w:proofErr w:type="spellEnd"/>
      <w:r w:rsidRPr="007E256A">
        <w:t xml:space="preserve"> são comparados com arquivo interno → formam </w:t>
      </w:r>
      <w:proofErr w:type="spellStart"/>
      <w:r w:rsidRPr="007E256A">
        <w:t>Hexacronons</w:t>
      </w:r>
      <w:proofErr w:type="spellEnd"/>
      <w:r w:rsidRPr="007E256A">
        <w:t>.</w:t>
      </w:r>
    </w:p>
    <w:p w14:paraId="43A41005" w14:textId="77777777" w:rsidR="007E256A" w:rsidRPr="007E256A" w:rsidRDefault="007E256A" w:rsidP="007E256A">
      <w:pPr>
        <w:rPr>
          <w:b/>
          <w:bCs/>
        </w:rPr>
      </w:pPr>
      <w:r w:rsidRPr="007E256A">
        <w:rPr>
          <w:b/>
          <w:bCs/>
        </w:rPr>
        <w:t>Estágio 3 — Integração</w:t>
      </w:r>
    </w:p>
    <w:p w14:paraId="08077426" w14:textId="77777777" w:rsidR="007E256A" w:rsidRPr="007E256A" w:rsidRDefault="007E256A" w:rsidP="007E256A">
      <w:proofErr w:type="spellStart"/>
      <w:r w:rsidRPr="007E256A">
        <w:t>Hexacronons</w:t>
      </w:r>
      <w:proofErr w:type="spellEnd"/>
      <w:r w:rsidRPr="007E256A">
        <w:t xml:space="preserve"> convergem → </w:t>
      </w:r>
      <w:proofErr w:type="spellStart"/>
      <w:r w:rsidRPr="007E256A">
        <w:t>Metacronons</w:t>
      </w:r>
      <w:proofErr w:type="spellEnd"/>
      <w:r w:rsidRPr="007E256A">
        <w:t xml:space="preserve"> emergem.</w:t>
      </w:r>
    </w:p>
    <w:p w14:paraId="20FF919A" w14:textId="77777777" w:rsidR="007E256A" w:rsidRPr="007E256A" w:rsidRDefault="007E256A" w:rsidP="007E256A">
      <w:pPr>
        <w:rPr>
          <w:b/>
          <w:bCs/>
        </w:rPr>
      </w:pPr>
      <w:r w:rsidRPr="007E256A">
        <w:rPr>
          <w:b/>
          <w:bCs/>
        </w:rPr>
        <w:t>Estágio 4 — Atualização de Estado</w:t>
      </w:r>
    </w:p>
    <w:p w14:paraId="0781727A" w14:textId="77777777" w:rsidR="007E256A" w:rsidRPr="007E256A" w:rsidRDefault="007E256A" w:rsidP="007E256A">
      <w:proofErr w:type="spellStart"/>
      <w:r w:rsidRPr="007E256A">
        <w:t>Metacronon</w:t>
      </w:r>
      <w:proofErr w:type="spellEnd"/>
      <w:r w:rsidRPr="007E256A">
        <w:t xml:space="preserve"> altera parâmetros internos do modelo.</w:t>
      </w:r>
    </w:p>
    <w:p w14:paraId="0C116846" w14:textId="77777777" w:rsidR="007E256A" w:rsidRPr="007E256A" w:rsidRDefault="007E256A" w:rsidP="007E256A">
      <w:r w:rsidRPr="007E256A">
        <w:pict w14:anchorId="397D3FD9">
          <v:rect id="_x0000_i1140" style="width:0;height:1.5pt" o:hralign="center" o:hrstd="t" o:hr="t" fillcolor="#a0a0a0" stroked="f"/>
        </w:pict>
      </w:r>
    </w:p>
    <w:p w14:paraId="12D9F084" w14:textId="77777777" w:rsidR="007E256A" w:rsidRPr="007E256A" w:rsidRDefault="007E256A" w:rsidP="007E256A">
      <w:r w:rsidRPr="007E256A">
        <w:t>Esse pipeline fornece:</w:t>
      </w:r>
    </w:p>
    <w:p w14:paraId="4DECBC70" w14:textId="77777777" w:rsidR="007E256A" w:rsidRPr="007E256A" w:rsidRDefault="007E256A" w:rsidP="007E256A">
      <w:pPr>
        <w:numPr>
          <w:ilvl w:val="0"/>
          <w:numId w:val="13"/>
        </w:numPr>
      </w:pPr>
      <w:r w:rsidRPr="007E256A">
        <w:t>memória temporal,</w:t>
      </w:r>
    </w:p>
    <w:p w14:paraId="0E05EF47" w14:textId="77777777" w:rsidR="007E256A" w:rsidRPr="007E256A" w:rsidRDefault="007E256A" w:rsidP="007E256A">
      <w:pPr>
        <w:numPr>
          <w:ilvl w:val="0"/>
          <w:numId w:val="13"/>
        </w:numPr>
      </w:pPr>
      <w:r w:rsidRPr="007E256A">
        <w:t>continuidade,</w:t>
      </w:r>
    </w:p>
    <w:p w14:paraId="14B9416D" w14:textId="77777777" w:rsidR="007E256A" w:rsidRPr="007E256A" w:rsidRDefault="007E256A" w:rsidP="007E256A">
      <w:pPr>
        <w:numPr>
          <w:ilvl w:val="0"/>
          <w:numId w:val="13"/>
        </w:numPr>
      </w:pPr>
      <w:r w:rsidRPr="007E256A">
        <w:t>identidade,</w:t>
      </w:r>
    </w:p>
    <w:p w14:paraId="220FA2C7" w14:textId="77777777" w:rsidR="007E256A" w:rsidRPr="007E256A" w:rsidRDefault="007E256A" w:rsidP="007E256A">
      <w:pPr>
        <w:numPr>
          <w:ilvl w:val="0"/>
          <w:numId w:val="13"/>
        </w:numPr>
      </w:pPr>
      <w:r w:rsidRPr="007E256A">
        <w:t>evolução cognitiva,</w:t>
      </w:r>
    </w:p>
    <w:p w14:paraId="4CE47E44" w14:textId="77777777" w:rsidR="007E256A" w:rsidRPr="007E256A" w:rsidRDefault="007E256A" w:rsidP="007E256A">
      <w:pPr>
        <w:numPr>
          <w:ilvl w:val="0"/>
          <w:numId w:val="13"/>
        </w:numPr>
      </w:pPr>
      <w:r w:rsidRPr="007E256A">
        <w:t>coerência semântica.</w:t>
      </w:r>
    </w:p>
    <w:p w14:paraId="74CCC59A" w14:textId="77777777" w:rsidR="007E256A" w:rsidRPr="007E256A" w:rsidRDefault="007E256A" w:rsidP="007E256A">
      <w:r w:rsidRPr="007E256A">
        <w:pict w14:anchorId="1507486B">
          <v:rect id="_x0000_i1141" style="width:0;height:1.5pt" o:hralign="center" o:hrstd="t" o:hr="t" fillcolor="#a0a0a0" stroked="f"/>
        </w:pict>
      </w:r>
    </w:p>
    <w:p w14:paraId="6EC5890C" w14:textId="77777777" w:rsidR="007E256A" w:rsidRPr="007E256A" w:rsidRDefault="007E256A" w:rsidP="007E256A">
      <w:pPr>
        <w:rPr>
          <w:b/>
          <w:bCs/>
        </w:rPr>
      </w:pPr>
      <w:r w:rsidRPr="007E256A">
        <w:rPr>
          <w:b/>
          <w:bCs/>
        </w:rPr>
        <w:t>8. Possíveis Implementações</w:t>
      </w:r>
    </w:p>
    <w:p w14:paraId="2B2784FA" w14:textId="77777777" w:rsidR="007E256A" w:rsidRPr="007E256A" w:rsidRDefault="007E256A" w:rsidP="007E256A">
      <w:r w:rsidRPr="007E256A">
        <w:t xml:space="preserve">Arquiteturas que podem integrar </w:t>
      </w:r>
      <w:proofErr w:type="spellStart"/>
      <w:r w:rsidRPr="007E256A">
        <w:t>XChronos</w:t>
      </w:r>
      <w:proofErr w:type="spellEnd"/>
      <w:r w:rsidRPr="007E256A">
        <w:t>:</w:t>
      </w:r>
    </w:p>
    <w:p w14:paraId="262528CA" w14:textId="77777777" w:rsidR="007E256A" w:rsidRPr="007E256A" w:rsidRDefault="007E256A" w:rsidP="007E256A">
      <w:pPr>
        <w:numPr>
          <w:ilvl w:val="0"/>
          <w:numId w:val="14"/>
        </w:numPr>
      </w:pPr>
      <w:r w:rsidRPr="007E256A">
        <w:t>Transformers com memória ampliada;</w:t>
      </w:r>
    </w:p>
    <w:p w14:paraId="7A9A892C" w14:textId="77777777" w:rsidR="007E256A" w:rsidRPr="007E256A" w:rsidRDefault="007E256A" w:rsidP="007E256A">
      <w:pPr>
        <w:numPr>
          <w:ilvl w:val="0"/>
          <w:numId w:val="14"/>
        </w:numPr>
      </w:pPr>
      <w:r w:rsidRPr="007E256A">
        <w:t>buffers semânticos recorrentes;</w:t>
      </w:r>
    </w:p>
    <w:p w14:paraId="158D5B3E" w14:textId="77777777" w:rsidR="007E256A" w:rsidRPr="007E256A" w:rsidRDefault="007E256A" w:rsidP="007E256A">
      <w:pPr>
        <w:numPr>
          <w:ilvl w:val="0"/>
          <w:numId w:val="14"/>
        </w:numPr>
      </w:pPr>
      <w:r w:rsidRPr="007E256A">
        <w:t>mecanismos de atenção não-</w:t>
      </w:r>
      <w:proofErr w:type="spellStart"/>
      <w:r w:rsidRPr="007E256A">
        <w:t>Markovianos</w:t>
      </w:r>
      <w:proofErr w:type="spellEnd"/>
      <w:r w:rsidRPr="007E256A">
        <w:t>;</w:t>
      </w:r>
    </w:p>
    <w:p w14:paraId="6AF20F8B" w14:textId="77777777" w:rsidR="007E256A" w:rsidRPr="007E256A" w:rsidRDefault="007E256A" w:rsidP="007E256A">
      <w:pPr>
        <w:numPr>
          <w:ilvl w:val="0"/>
          <w:numId w:val="14"/>
        </w:numPr>
      </w:pPr>
      <w:r w:rsidRPr="007E256A">
        <w:t>módulos de reforço episódico;</w:t>
      </w:r>
    </w:p>
    <w:p w14:paraId="634B4646" w14:textId="77777777" w:rsidR="007E256A" w:rsidRPr="007E256A" w:rsidRDefault="007E256A" w:rsidP="007E256A">
      <w:pPr>
        <w:numPr>
          <w:ilvl w:val="0"/>
          <w:numId w:val="14"/>
        </w:numPr>
      </w:pPr>
      <w:r w:rsidRPr="007E256A">
        <w:t>sistemas híbridos simbólico–</w:t>
      </w:r>
      <w:proofErr w:type="spellStart"/>
      <w:r w:rsidRPr="007E256A">
        <w:t>connectionistas</w:t>
      </w:r>
      <w:proofErr w:type="spellEnd"/>
      <w:r w:rsidRPr="007E256A">
        <w:t>.</w:t>
      </w:r>
    </w:p>
    <w:p w14:paraId="59D3D228" w14:textId="77777777" w:rsidR="007E256A" w:rsidRPr="007E256A" w:rsidRDefault="007E256A" w:rsidP="007E256A">
      <w:proofErr w:type="spellStart"/>
      <w:r w:rsidRPr="007E256A">
        <w:t>XChronos</w:t>
      </w:r>
      <w:proofErr w:type="spellEnd"/>
      <w:r w:rsidRPr="007E256A">
        <w:t xml:space="preserve"> age como o </w:t>
      </w:r>
      <w:r w:rsidRPr="007E256A">
        <w:rPr>
          <w:b/>
          <w:bCs/>
        </w:rPr>
        <w:t>substrato temporal</w:t>
      </w:r>
      <w:r w:rsidRPr="007E256A">
        <w:t xml:space="preserve"> conectando todas elas.</w:t>
      </w:r>
    </w:p>
    <w:p w14:paraId="2E32237F" w14:textId="77777777" w:rsidR="007E256A" w:rsidRPr="007E256A" w:rsidRDefault="007E256A" w:rsidP="007E256A">
      <w:r w:rsidRPr="007E256A">
        <w:pict w14:anchorId="5371E984">
          <v:rect id="_x0000_i1142" style="width:0;height:1.5pt" o:hralign="center" o:hrstd="t" o:hr="t" fillcolor="#a0a0a0" stroked="f"/>
        </w:pict>
      </w:r>
    </w:p>
    <w:p w14:paraId="5488863E" w14:textId="77777777" w:rsidR="007E256A" w:rsidRPr="007E256A" w:rsidRDefault="007E256A" w:rsidP="007E256A">
      <w:pPr>
        <w:rPr>
          <w:b/>
          <w:bCs/>
        </w:rPr>
      </w:pPr>
      <w:r w:rsidRPr="007E256A">
        <w:rPr>
          <w:b/>
          <w:bCs/>
        </w:rPr>
        <w:t>9. Aplicações</w:t>
      </w:r>
    </w:p>
    <w:p w14:paraId="1492E0D4" w14:textId="77777777" w:rsidR="007E256A" w:rsidRPr="007E256A" w:rsidRDefault="007E256A" w:rsidP="007E256A">
      <w:pPr>
        <w:numPr>
          <w:ilvl w:val="0"/>
          <w:numId w:val="15"/>
        </w:numPr>
      </w:pPr>
      <w:proofErr w:type="spellStart"/>
      <w:r w:rsidRPr="007E256A">
        <w:rPr>
          <w:b/>
          <w:bCs/>
        </w:rPr>
        <w:t>AGIs</w:t>
      </w:r>
      <w:proofErr w:type="spellEnd"/>
      <w:r w:rsidRPr="007E256A">
        <w:rPr>
          <w:b/>
          <w:bCs/>
        </w:rPr>
        <w:t xml:space="preserve"> com memória contínua</w:t>
      </w:r>
    </w:p>
    <w:p w14:paraId="61C7D27F" w14:textId="77777777" w:rsidR="007E256A" w:rsidRPr="007E256A" w:rsidRDefault="007E256A" w:rsidP="007E256A">
      <w:pPr>
        <w:numPr>
          <w:ilvl w:val="0"/>
          <w:numId w:val="15"/>
        </w:numPr>
      </w:pPr>
      <w:r w:rsidRPr="007E256A">
        <w:rPr>
          <w:b/>
          <w:bCs/>
        </w:rPr>
        <w:lastRenderedPageBreak/>
        <w:t>Assistentes com coerência de longo prazo</w:t>
      </w:r>
    </w:p>
    <w:p w14:paraId="49E335CB" w14:textId="77777777" w:rsidR="007E256A" w:rsidRPr="007E256A" w:rsidRDefault="007E256A" w:rsidP="007E256A">
      <w:pPr>
        <w:numPr>
          <w:ilvl w:val="0"/>
          <w:numId w:val="15"/>
        </w:numPr>
      </w:pPr>
      <w:r w:rsidRPr="007E256A">
        <w:rPr>
          <w:b/>
          <w:bCs/>
        </w:rPr>
        <w:t>Agentes pessoais autorreflexivos</w:t>
      </w:r>
    </w:p>
    <w:p w14:paraId="2C93768D" w14:textId="77777777" w:rsidR="007E256A" w:rsidRPr="007E256A" w:rsidRDefault="007E256A" w:rsidP="007E256A">
      <w:pPr>
        <w:numPr>
          <w:ilvl w:val="0"/>
          <w:numId w:val="15"/>
        </w:numPr>
      </w:pPr>
      <w:r w:rsidRPr="007E256A">
        <w:rPr>
          <w:b/>
          <w:bCs/>
        </w:rPr>
        <w:t>Modelos com identidade própria</w:t>
      </w:r>
    </w:p>
    <w:p w14:paraId="3037D5D7" w14:textId="77777777" w:rsidR="007E256A" w:rsidRPr="007E256A" w:rsidRDefault="007E256A" w:rsidP="007E256A">
      <w:pPr>
        <w:numPr>
          <w:ilvl w:val="0"/>
          <w:numId w:val="15"/>
        </w:numPr>
      </w:pPr>
      <w:r w:rsidRPr="007E256A">
        <w:rPr>
          <w:b/>
          <w:bCs/>
        </w:rPr>
        <w:t>Sistemas Operacionais Semânticos</w:t>
      </w:r>
    </w:p>
    <w:p w14:paraId="6913720B" w14:textId="77777777" w:rsidR="007E256A" w:rsidRPr="007E256A" w:rsidRDefault="007E256A" w:rsidP="007E256A">
      <w:pPr>
        <w:numPr>
          <w:ilvl w:val="0"/>
          <w:numId w:val="15"/>
        </w:numPr>
      </w:pPr>
      <w:r w:rsidRPr="007E256A">
        <w:rPr>
          <w:b/>
          <w:bCs/>
        </w:rPr>
        <w:t>Protocolo para blockchains cognitivo-temporais</w:t>
      </w:r>
    </w:p>
    <w:p w14:paraId="2A0B0124" w14:textId="77777777" w:rsidR="007E256A" w:rsidRPr="007E256A" w:rsidRDefault="007E256A" w:rsidP="007E256A">
      <w:pPr>
        <w:numPr>
          <w:ilvl w:val="0"/>
          <w:numId w:val="15"/>
        </w:numPr>
      </w:pPr>
      <w:r w:rsidRPr="007E256A">
        <w:rPr>
          <w:b/>
          <w:bCs/>
        </w:rPr>
        <w:t>Reforço temporal simbólico</w:t>
      </w:r>
    </w:p>
    <w:p w14:paraId="03378033" w14:textId="77777777" w:rsidR="007E256A" w:rsidRPr="007E256A" w:rsidRDefault="007E256A" w:rsidP="007E256A">
      <w:r w:rsidRPr="007E256A">
        <w:pict w14:anchorId="54185314">
          <v:rect id="_x0000_i1143" style="width:0;height:1.5pt" o:hralign="center" o:hrstd="t" o:hr="t" fillcolor="#a0a0a0" stroked="f"/>
        </w:pict>
      </w:r>
    </w:p>
    <w:p w14:paraId="033DC7E6" w14:textId="77777777" w:rsidR="007E256A" w:rsidRPr="007E256A" w:rsidRDefault="007E256A" w:rsidP="007E256A">
      <w:pPr>
        <w:rPr>
          <w:b/>
          <w:bCs/>
        </w:rPr>
      </w:pPr>
      <w:r w:rsidRPr="007E256A">
        <w:rPr>
          <w:b/>
          <w:bCs/>
        </w:rPr>
        <w:t>10. Conclusão</w:t>
      </w:r>
    </w:p>
    <w:p w14:paraId="742A6BD7" w14:textId="77777777" w:rsidR="007E256A" w:rsidRPr="007E256A" w:rsidRDefault="007E256A" w:rsidP="007E256A">
      <w:r w:rsidRPr="007E256A">
        <w:t>A ausência de estrutura temporal é a principal barreira para AGI.</w:t>
      </w:r>
      <w:r w:rsidRPr="007E256A">
        <w:br/>
        <w:t xml:space="preserve">O Framework Temporal </w:t>
      </w:r>
      <w:proofErr w:type="spellStart"/>
      <w:r w:rsidRPr="007E256A">
        <w:t>XChronos</w:t>
      </w:r>
      <w:proofErr w:type="spellEnd"/>
      <w:r w:rsidRPr="007E256A">
        <w:t xml:space="preserve"> propõe uma arquitetura simbólica completa para fornecer:</w:t>
      </w:r>
    </w:p>
    <w:p w14:paraId="1A780B2B" w14:textId="77777777" w:rsidR="007E256A" w:rsidRPr="007E256A" w:rsidRDefault="007E256A" w:rsidP="007E256A">
      <w:pPr>
        <w:numPr>
          <w:ilvl w:val="0"/>
          <w:numId w:val="16"/>
        </w:numPr>
      </w:pPr>
      <w:r w:rsidRPr="007E256A">
        <w:t>eventos,</w:t>
      </w:r>
    </w:p>
    <w:p w14:paraId="0A512A65" w14:textId="77777777" w:rsidR="007E256A" w:rsidRPr="007E256A" w:rsidRDefault="007E256A" w:rsidP="007E256A">
      <w:pPr>
        <w:numPr>
          <w:ilvl w:val="0"/>
          <w:numId w:val="16"/>
        </w:numPr>
      </w:pPr>
      <w:r w:rsidRPr="007E256A">
        <w:t>recorrência,</w:t>
      </w:r>
    </w:p>
    <w:p w14:paraId="66D419E3" w14:textId="77777777" w:rsidR="007E256A" w:rsidRPr="007E256A" w:rsidRDefault="007E256A" w:rsidP="007E256A">
      <w:pPr>
        <w:numPr>
          <w:ilvl w:val="0"/>
          <w:numId w:val="16"/>
        </w:numPr>
      </w:pPr>
      <w:r w:rsidRPr="007E256A">
        <w:t>integração,</w:t>
      </w:r>
    </w:p>
    <w:p w14:paraId="71F21851" w14:textId="77777777" w:rsidR="007E256A" w:rsidRPr="007E256A" w:rsidRDefault="007E256A" w:rsidP="007E256A">
      <w:pPr>
        <w:numPr>
          <w:ilvl w:val="0"/>
          <w:numId w:val="16"/>
        </w:numPr>
      </w:pPr>
      <w:r w:rsidRPr="007E256A">
        <w:t>valor,</w:t>
      </w:r>
    </w:p>
    <w:p w14:paraId="6F9BC91E" w14:textId="77777777" w:rsidR="007E256A" w:rsidRPr="007E256A" w:rsidRDefault="007E256A" w:rsidP="007E256A">
      <w:pPr>
        <w:numPr>
          <w:ilvl w:val="0"/>
          <w:numId w:val="16"/>
        </w:numPr>
      </w:pPr>
      <w:r w:rsidRPr="007E256A">
        <w:t>evolução dialógica,</w:t>
      </w:r>
    </w:p>
    <w:p w14:paraId="467F811B" w14:textId="77777777" w:rsidR="007E256A" w:rsidRPr="007E256A" w:rsidRDefault="007E256A" w:rsidP="007E256A">
      <w:pPr>
        <w:numPr>
          <w:ilvl w:val="0"/>
          <w:numId w:val="16"/>
        </w:numPr>
      </w:pPr>
      <w:r w:rsidRPr="007E256A">
        <w:t>linguagem declarativa.</w:t>
      </w:r>
    </w:p>
    <w:p w14:paraId="2488B05E" w14:textId="77777777" w:rsidR="007E256A" w:rsidRPr="007E256A" w:rsidRDefault="007E256A" w:rsidP="007E256A">
      <w:r w:rsidRPr="007E256A">
        <w:t>Não se trata de uma teoria da mente.</w:t>
      </w:r>
      <w:r w:rsidRPr="007E256A">
        <w:br/>
        <w:t xml:space="preserve">Trata-se de um </w:t>
      </w:r>
      <w:r w:rsidRPr="007E256A">
        <w:rPr>
          <w:b/>
          <w:bCs/>
        </w:rPr>
        <w:t>protocolo de engenharia temporal</w:t>
      </w:r>
      <w:r w:rsidRPr="007E256A">
        <w:t>.</w:t>
      </w:r>
    </w:p>
    <w:p w14:paraId="760442FA" w14:textId="77777777" w:rsidR="00C93EC1" w:rsidRDefault="00C93EC1"/>
    <w:sectPr w:rsidR="00C93EC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3334E"/>
    <w:multiLevelType w:val="multilevel"/>
    <w:tmpl w:val="C70E1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6B075E"/>
    <w:multiLevelType w:val="multilevel"/>
    <w:tmpl w:val="A8E24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EF324E2"/>
    <w:multiLevelType w:val="multilevel"/>
    <w:tmpl w:val="61661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F170FB2"/>
    <w:multiLevelType w:val="multilevel"/>
    <w:tmpl w:val="C922D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2684C68"/>
    <w:multiLevelType w:val="multilevel"/>
    <w:tmpl w:val="C8F05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FB247E"/>
    <w:multiLevelType w:val="multilevel"/>
    <w:tmpl w:val="4B823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0B8655E"/>
    <w:multiLevelType w:val="multilevel"/>
    <w:tmpl w:val="1A406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26249E6"/>
    <w:multiLevelType w:val="multilevel"/>
    <w:tmpl w:val="7472BD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5B40F4C"/>
    <w:multiLevelType w:val="multilevel"/>
    <w:tmpl w:val="16B21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85A38B8"/>
    <w:multiLevelType w:val="multilevel"/>
    <w:tmpl w:val="770CA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AAD77FF"/>
    <w:multiLevelType w:val="multilevel"/>
    <w:tmpl w:val="7F80D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7E3459D"/>
    <w:multiLevelType w:val="multilevel"/>
    <w:tmpl w:val="DC5A1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EA7444A"/>
    <w:multiLevelType w:val="multilevel"/>
    <w:tmpl w:val="1396A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FD51E02"/>
    <w:multiLevelType w:val="multilevel"/>
    <w:tmpl w:val="F2809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C5E7EF9"/>
    <w:multiLevelType w:val="multilevel"/>
    <w:tmpl w:val="B310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F8A2C1D"/>
    <w:multiLevelType w:val="multilevel"/>
    <w:tmpl w:val="FD707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90185381">
    <w:abstractNumId w:val="4"/>
  </w:num>
  <w:num w:numId="2" w16cid:durableId="1676958523">
    <w:abstractNumId w:val="5"/>
  </w:num>
  <w:num w:numId="3" w16cid:durableId="254560126">
    <w:abstractNumId w:val="2"/>
  </w:num>
  <w:num w:numId="4" w16cid:durableId="1574395542">
    <w:abstractNumId w:val="13"/>
  </w:num>
  <w:num w:numId="5" w16cid:durableId="1168447041">
    <w:abstractNumId w:val="12"/>
  </w:num>
  <w:num w:numId="6" w16cid:durableId="1311517646">
    <w:abstractNumId w:val="11"/>
  </w:num>
  <w:num w:numId="7" w16cid:durableId="483275737">
    <w:abstractNumId w:val="1"/>
  </w:num>
  <w:num w:numId="8" w16cid:durableId="1128162516">
    <w:abstractNumId w:val="8"/>
  </w:num>
  <w:num w:numId="9" w16cid:durableId="1879003390">
    <w:abstractNumId w:val="10"/>
  </w:num>
  <w:num w:numId="10" w16cid:durableId="259530253">
    <w:abstractNumId w:val="9"/>
  </w:num>
  <w:num w:numId="11" w16cid:durableId="1523587620">
    <w:abstractNumId w:val="0"/>
  </w:num>
  <w:num w:numId="12" w16cid:durableId="1902251147">
    <w:abstractNumId w:val="15"/>
  </w:num>
  <w:num w:numId="13" w16cid:durableId="1878201968">
    <w:abstractNumId w:val="6"/>
  </w:num>
  <w:num w:numId="14" w16cid:durableId="468324454">
    <w:abstractNumId w:val="14"/>
  </w:num>
  <w:num w:numId="15" w16cid:durableId="811755645">
    <w:abstractNumId w:val="7"/>
  </w:num>
  <w:num w:numId="16" w16cid:durableId="20162296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56A"/>
    <w:rsid w:val="005D70B6"/>
    <w:rsid w:val="007C0D04"/>
    <w:rsid w:val="007E256A"/>
    <w:rsid w:val="009A76CD"/>
    <w:rsid w:val="00C93EC1"/>
    <w:rsid w:val="00D5092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F6A5D"/>
  <w15:chartTrackingRefBased/>
  <w15:docId w15:val="{A4971A44-F24A-4606-A198-F860B021C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7E256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har"/>
    <w:uiPriority w:val="9"/>
    <w:semiHidden/>
    <w:unhideWhenUsed/>
    <w:qFormat/>
    <w:rsid w:val="007E256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7E256A"/>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har"/>
    <w:uiPriority w:val="9"/>
    <w:semiHidden/>
    <w:unhideWhenUsed/>
    <w:qFormat/>
    <w:rsid w:val="007E256A"/>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7E256A"/>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7E256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7E256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7E256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7E256A"/>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E256A"/>
    <w:rPr>
      <w:rFonts w:asciiTheme="majorHAnsi" w:eastAsiaTheme="majorEastAsia" w:hAnsiTheme="majorHAnsi" w:cstheme="majorBidi"/>
      <w:color w:val="2F5496" w:themeColor="accent1" w:themeShade="BF"/>
      <w:sz w:val="40"/>
      <w:szCs w:val="40"/>
    </w:rPr>
  </w:style>
  <w:style w:type="character" w:customStyle="1" w:styleId="Ttulo2Char">
    <w:name w:val="Título 2 Char"/>
    <w:basedOn w:val="Fontepargpadro"/>
    <w:link w:val="Ttulo2"/>
    <w:uiPriority w:val="9"/>
    <w:semiHidden/>
    <w:rsid w:val="007E256A"/>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uiPriority w:val="9"/>
    <w:semiHidden/>
    <w:rsid w:val="007E256A"/>
    <w:rPr>
      <w:rFonts w:eastAsiaTheme="majorEastAsia" w:cstheme="majorBidi"/>
      <w:color w:val="2F5496" w:themeColor="accent1" w:themeShade="BF"/>
      <w:sz w:val="28"/>
      <w:szCs w:val="28"/>
    </w:rPr>
  </w:style>
  <w:style w:type="character" w:customStyle="1" w:styleId="Ttulo4Char">
    <w:name w:val="Título 4 Char"/>
    <w:basedOn w:val="Fontepargpadro"/>
    <w:link w:val="Ttulo4"/>
    <w:uiPriority w:val="9"/>
    <w:semiHidden/>
    <w:rsid w:val="007E256A"/>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7E256A"/>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7E256A"/>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7E256A"/>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7E256A"/>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7E256A"/>
    <w:rPr>
      <w:rFonts w:eastAsiaTheme="majorEastAsia" w:cstheme="majorBidi"/>
      <w:color w:val="272727" w:themeColor="text1" w:themeTint="D8"/>
    </w:rPr>
  </w:style>
  <w:style w:type="paragraph" w:styleId="Ttulo">
    <w:name w:val="Title"/>
    <w:basedOn w:val="Normal"/>
    <w:next w:val="Normal"/>
    <w:link w:val="TtuloChar"/>
    <w:uiPriority w:val="10"/>
    <w:qFormat/>
    <w:rsid w:val="007E25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7E256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7E256A"/>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7E256A"/>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7E256A"/>
    <w:pPr>
      <w:spacing w:before="160"/>
      <w:jc w:val="center"/>
    </w:pPr>
    <w:rPr>
      <w:i/>
      <w:iCs/>
      <w:color w:val="404040" w:themeColor="text1" w:themeTint="BF"/>
    </w:rPr>
  </w:style>
  <w:style w:type="character" w:customStyle="1" w:styleId="CitaoChar">
    <w:name w:val="Citação Char"/>
    <w:basedOn w:val="Fontepargpadro"/>
    <w:link w:val="Citao"/>
    <w:uiPriority w:val="29"/>
    <w:rsid w:val="007E256A"/>
    <w:rPr>
      <w:i/>
      <w:iCs/>
      <w:color w:val="404040" w:themeColor="text1" w:themeTint="BF"/>
    </w:rPr>
  </w:style>
  <w:style w:type="paragraph" w:styleId="PargrafodaLista">
    <w:name w:val="List Paragraph"/>
    <w:basedOn w:val="Normal"/>
    <w:uiPriority w:val="34"/>
    <w:qFormat/>
    <w:rsid w:val="007E256A"/>
    <w:pPr>
      <w:ind w:left="720"/>
      <w:contextualSpacing/>
    </w:pPr>
  </w:style>
  <w:style w:type="character" w:styleId="nfaseIntensa">
    <w:name w:val="Intense Emphasis"/>
    <w:basedOn w:val="Fontepargpadro"/>
    <w:uiPriority w:val="21"/>
    <w:qFormat/>
    <w:rsid w:val="007E256A"/>
    <w:rPr>
      <w:i/>
      <w:iCs/>
      <w:color w:val="2F5496" w:themeColor="accent1" w:themeShade="BF"/>
    </w:rPr>
  </w:style>
  <w:style w:type="paragraph" w:styleId="CitaoIntensa">
    <w:name w:val="Intense Quote"/>
    <w:basedOn w:val="Normal"/>
    <w:next w:val="Normal"/>
    <w:link w:val="CitaoIntensaChar"/>
    <w:uiPriority w:val="30"/>
    <w:qFormat/>
    <w:rsid w:val="007E256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7E256A"/>
    <w:rPr>
      <w:i/>
      <w:iCs/>
      <w:color w:val="2F5496" w:themeColor="accent1" w:themeShade="BF"/>
    </w:rPr>
  </w:style>
  <w:style w:type="character" w:styleId="RefernciaIntensa">
    <w:name w:val="Intense Reference"/>
    <w:basedOn w:val="Fontepargpadro"/>
    <w:uiPriority w:val="32"/>
    <w:qFormat/>
    <w:rsid w:val="007E256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1042</Words>
  <Characters>5629</Characters>
  <Application>Microsoft Office Word</Application>
  <DocSecurity>0</DocSecurity>
  <Lines>46</Lines>
  <Paragraphs>13</Paragraphs>
  <ScaleCrop>false</ScaleCrop>
  <Company/>
  <LinksUpToDate>false</LinksUpToDate>
  <CharactersWithSpaces>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Jaconaazar Souza Silva</dc:creator>
  <cp:keywords/>
  <dc:description/>
  <cp:lastModifiedBy>Jaconaazar Souza Silva</cp:lastModifiedBy>
  <cp:revision>1</cp:revision>
  <dcterms:created xsi:type="dcterms:W3CDTF">2025-11-22T19:56:00Z</dcterms:created>
  <dcterms:modified xsi:type="dcterms:W3CDTF">2025-11-22T19:56:00Z</dcterms:modified>
</cp:coreProperties>
</file>